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2320"/>
        <w:gridCol w:w="3855"/>
      </w:tblGrid>
      <w:tr w:rsidR="008A4A90" w:rsidRPr="007656B9" w:rsidTr="008A4A90">
        <w:trPr>
          <w:trHeight w:val="1855"/>
        </w:trPr>
        <w:tc>
          <w:tcPr>
            <w:tcW w:w="3855" w:type="dxa"/>
            <w:tcBorders>
              <w:top w:val="nil"/>
              <w:left w:val="nil"/>
              <w:bottom w:val="dotted" w:sz="18" w:space="0" w:color="C0504D" w:themeColor="accent2"/>
              <w:right w:val="nil"/>
            </w:tcBorders>
            <w:vAlign w:val="center"/>
            <w:hideMark/>
          </w:tcPr>
          <w:p w:rsidR="008A4A90" w:rsidRDefault="008A4A90">
            <w:pPr>
              <w:pStyle w:val="a3"/>
              <w:tabs>
                <w:tab w:val="right" w:pos="9072"/>
              </w:tabs>
              <w:rPr>
                <w:rFonts w:ascii="Arial" w:hAnsi="Arial" w:cs="Arial"/>
                <w:b/>
                <w:sz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lang w:val="uk-UA"/>
              </w:rPr>
              <w:t>ЦЕНТР ПОЛІТИЧНИХ</w:t>
            </w:r>
          </w:p>
          <w:p w:rsidR="008A4A90" w:rsidRDefault="008A4A90">
            <w:pPr>
              <w:pStyle w:val="a3"/>
              <w:tabs>
                <w:tab w:val="right" w:pos="9072"/>
              </w:tabs>
              <w:rPr>
                <w:rFonts w:ascii="Arial" w:hAnsi="Arial" w:cs="Arial"/>
                <w:b/>
                <w:sz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lang w:val="uk-UA"/>
              </w:rPr>
              <w:t>СТУДІЙ ТА АНАЛІТИКИ</w:t>
            </w:r>
          </w:p>
          <w:p w:rsidR="008A4A90" w:rsidRDefault="008A4A90">
            <w:pPr>
              <w:pStyle w:val="a3"/>
              <w:tabs>
                <w:tab w:val="right" w:pos="9072"/>
              </w:tabs>
              <w:spacing w:before="100"/>
              <w:rPr>
                <w:rFonts w:ascii="Arial" w:hAnsi="Arial" w:cs="Arial"/>
                <w:sz w:val="18"/>
                <w:lang w:val="uk-UA"/>
              </w:rPr>
            </w:pPr>
            <w:r>
              <w:rPr>
                <w:rFonts w:ascii="Arial" w:hAnsi="Arial" w:cs="Arial"/>
                <w:sz w:val="18"/>
                <w:lang w:val="uk-UA"/>
              </w:rPr>
              <w:t>вул. Михайлівська, 24-В, оф. 43</w:t>
            </w:r>
          </w:p>
          <w:p w:rsidR="008A4A90" w:rsidRDefault="008A4A90">
            <w:pPr>
              <w:pStyle w:val="a3"/>
              <w:tabs>
                <w:tab w:val="right" w:pos="9072"/>
              </w:tabs>
              <w:rPr>
                <w:rFonts w:ascii="Arial" w:hAnsi="Arial" w:cs="Arial"/>
                <w:sz w:val="18"/>
                <w:lang w:val="uk-UA"/>
              </w:rPr>
            </w:pPr>
            <w:r>
              <w:rPr>
                <w:rFonts w:ascii="Arial" w:hAnsi="Arial" w:cs="Arial"/>
                <w:sz w:val="18"/>
                <w:lang w:val="uk-UA"/>
              </w:rPr>
              <w:t>Київ 01001, Україна</w:t>
            </w:r>
          </w:p>
          <w:p w:rsidR="008A4A90" w:rsidRDefault="008A4A90">
            <w:pPr>
              <w:pStyle w:val="a3"/>
              <w:tabs>
                <w:tab w:val="right" w:pos="9072"/>
              </w:tabs>
              <w:rPr>
                <w:rFonts w:ascii="Arial" w:hAnsi="Arial" w:cs="Arial"/>
                <w:sz w:val="18"/>
                <w:lang w:val="uk-UA"/>
              </w:rPr>
            </w:pPr>
            <w:r>
              <w:rPr>
                <w:rFonts w:ascii="Arial" w:hAnsi="Arial" w:cs="Arial"/>
                <w:sz w:val="18"/>
                <w:lang w:val="uk-UA"/>
              </w:rPr>
              <w:t>тел. +38 067 506 81 62</w:t>
            </w:r>
          </w:p>
          <w:p w:rsidR="008A4A90" w:rsidRDefault="008A4A90">
            <w:pPr>
              <w:pStyle w:val="a3"/>
              <w:tabs>
                <w:tab w:val="right" w:pos="9072"/>
              </w:tabs>
              <w:rPr>
                <w:lang w:val="uk-UA"/>
              </w:rPr>
            </w:pPr>
            <w:r>
              <w:rPr>
                <w:rFonts w:ascii="Arial" w:hAnsi="Arial" w:cs="Arial"/>
                <w:sz w:val="18"/>
                <w:lang w:val="uk-UA"/>
              </w:rPr>
              <w:t>e-mail: office@cpsa.org.ua</w:t>
            </w:r>
          </w:p>
        </w:tc>
        <w:tc>
          <w:tcPr>
            <w:tcW w:w="2320" w:type="dxa"/>
            <w:vMerge w:val="restart"/>
            <w:hideMark/>
          </w:tcPr>
          <w:p w:rsidR="008A4A90" w:rsidRDefault="008A4A90">
            <w:pPr>
              <w:pStyle w:val="a3"/>
              <w:tabs>
                <w:tab w:val="right" w:pos="9072"/>
              </w:tabs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D3D9AC" wp14:editId="69527506">
                  <wp:extent cx="1330325" cy="1330325"/>
                  <wp:effectExtent l="0" t="0" r="317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tcBorders>
              <w:top w:val="nil"/>
              <w:left w:val="nil"/>
              <w:bottom w:val="dotted" w:sz="18" w:space="0" w:color="C0504D" w:themeColor="accent2"/>
              <w:right w:val="nil"/>
            </w:tcBorders>
            <w:vAlign w:val="center"/>
            <w:hideMark/>
          </w:tcPr>
          <w:p w:rsidR="008A4A90" w:rsidRDefault="008A4A90">
            <w:pPr>
              <w:pStyle w:val="a3"/>
              <w:tabs>
                <w:tab w:val="right" w:pos="9072"/>
              </w:tabs>
              <w:jc w:val="right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CENTER FOR POLITICAL </w:t>
            </w:r>
          </w:p>
          <w:p w:rsidR="008A4A90" w:rsidRDefault="008A4A90">
            <w:pPr>
              <w:pStyle w:val="a3"/>
              <w:tabs>
                <w:tab w:val="right" w:pos="9072"/>
              </w:tabs>
              <w:jc w:val="right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STUDIES AND ANALYSIS</w:t>
            </w:r>
          </w:p>
          <w:p w:rsidR="008A4A90" w:rsidRDefault="008A4A90">
            <w:pPr>
              <w:pStyle w:val="a3"/>
              <w:tabs>
                <w:tab w:val="right" w:pos="9072"/>
              </w:tabs>
              <w:spacing w:before="100"/>
              <w:jc w:val="right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24-V of. 43 Mykhaylivska str.</w:t>
            </w:r>
          </w:p>
          <w:p w:rsidR="008A4A90" w:rsidRDefault="008A4A90">
            <w:pPr>
              <w:pStyle w:val="a3"/>
              <w:tabs>
                <w:tab w:val="right" w:pos="9072"/>
              </w:tabs>
              <w:jc w:val="right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Kyiv</w:t>
            </w:r>
            <w:r>
              <w:rPr>
                <w:rFonts w:ascii="Arial" w:hAnsi="Arial" w:cs="Arial"/>
                <w:sz w:val="18"/>
                <w:lang w:val="uk-UA"/>
              </w:rPr>
              <w:t xml:space="preserve"> 01001, </w:t>
            </w:r>
            <w:r>
              <w:rPr>
                <w:rFonts w:ascii="Arial" w:hAnsi="Arial" w:cs="Arial"/>
                <w:sz w:val="18"/>
                <w:lang w:val="en-US"/>
              </w:rPr>
              <w:t>Ukraine</w:t>
            </w:r>
          </w:p>
          <w:p w:rsidR="008A4A90" w:rsidRDefault="008A4A90">
            <w:pPr>
              <w:pStyle w:val="a3"/>
              <w:tabs>
                <w:tab w:val="right" w:pos="9072"/>
              </w:tabs>
              <w:jc w:val="right"/>
              <w:rPr>
                <w:rFonts w:ascii="Arial" w:hAnsi="Arial" w:cs="Arial"/>
                <w:sz w:val="18"/>
                <w:lang w:val="uk-UA"/>
              </w:rPr>
            </w:pPr>
            <w:r>
              <w:rPr>
                <w:rFonts w:ascii="Arial" w:hAnsi="Arial" w:cs="Arial"/>
                <w:sz w:val="18"/>
                <w:lang w:val="en-US"/>
              </w:rPr>
              <w:t>tel</w:t>
            </w:r>
            <w:r>
              <w:rPr>
                <w:rFonts w:ascii="Arial" w:hAnsi="Arial" w:cs="Arial"/>
                <w:sz w:val="18"/>
                <w:lang w:val="uk-UA"/>
              </w:rPr>
              <w:t>. +38 067 506 81 62</w:t>
            </w:r>
          </w:p>
          <w:p w:rsidR="008A4A90" w:rsidRDefault="008A4A90">
            <w:pPr>
              <w:pStyle w:val="a3"/>
              <w:tabs>
                <w:tab w:val="right" w:pos="9072"/>
              </w:tabs>
              <w:jc w:val="right"/>
              <w:rPr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uk-UA"/>
              </w:rPr>
              <w:t>-mail: office@cpsa.org.ua</w:t>
            </w:r>
          </w:p>
        </w:tc>
      </w:tr>
      <w:tr w:rsidR="008A4A90" w:rsidRPr="007656B9" w:rsidTr="008A4A90">
        <w:trPr>
          <w:trHeight w:val="263"/>
        </w:trPr>
        <w:tc>
          <w:tcPr>
            <w:tcW w:w="3855" w:type="dxa"/>
            <w:tcBorders>
              <w:top w:val="dotted" w:sz="18" w:space="0" w:color="C0504D" w:themeColor="accent2"/>
              <w:left w:val="nil"/>
              <w:bottom w:val="nil"/>
              <w:right w:val="nil"/>
            </w:tcBorders>
            <w:vAlign w:val="center"/>
          </w:tcPr>
          <w:p w:rsidR="008A4A90" w:rsidRDefault="008A4A90">
            <w:pPr>
              <w:pStyle w:val="a3"/>
              <w:tabs>
                <w:tab w:val="right" w:pos="9072"/>
              </w:tabs>
              <w:rPr>
                <w:rFonts w:ascii="Arial" w:hAnsi="Arial" w:cs="Arial"/>
                <w:b/>
                <w:sz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4A90" w:rsidRDefault="008A4A90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855" w:type="dxa"/>
            <w:tcBorders>
              <w:top w:val="dotted" w:sz="18" w:space="0" w:color="C0504D" w:themeColor="accent2"/>
              <w:left w:val="nil"/>
              <w:bottom w:val="nil"/>
              <w:right w:val="nil"/>
            </w:tcBorders>
            <w:vAlign w:val="center"/>
          </w:tcPr>
          <w:p w:rsidR="008A4A90" w:rsidRDefault="008A4A90">
            <w:pPr>
              <w:pStyle w:val="a3"/>
              <w:tabs>
                <w:tab w:val="right" w:pos="9072"/>
              </w:tabs>
              <w:jc w:val="right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</w:tbl>
    <w:p w:rsidR="00C251A9" w:rsidRDefault="00C251A9" w:rsidP="00C251A9">
      <w:pPr>
        <w:jc w:val="center"/>
        <w:rPr>
          <w:lang w:val="uk-UA"/>
        </w:rPr>
      </w:pPr>
    </w:p>
    <w:p w:rsidR="007656B9" w:rsidRPr="002F5770" w:rsidRDefault="007656B9" w:rsidP="007656B9">
      <w:pPr>
        <w:pStyle w:val="1"/>
        <w:spacing w:before="30"/>
        <w:ind w:left="0" w:right="1497"/>
        <w:jc w:val="center"/>
        <w:rPr>
          <w:rFonts w:ascii="Georgia" w:hAnsi="Georgia"/>
          <w:b w:val="0"/>
          <w:bCs w:val="0"/>
          <w:lang w:val="ru-RU"/>
        </w:rPr>
      </w:pPr>
      <w:r w:rsidRPr="002F5770">
        <w:rPr>
          <w:rFonts w:ascii="Georgia" w:hAnsi="Georgia"/>
          <w:lang w:val="ru-RU"/>
        </w:rPr>
        <w:t>ВИСНОВОК</w:t>
      </w:r>
      <w:r w:rsidRPr="007656B9">
        <w:rPr>
          <w:rFonts w:ascii="Georgia" w:hAnsi="Georgia"/>
          <w:lang w:val="ru-RU"/>
        </w:rPr>
        <w:t xml:space="preserve"> </w:t>
      </w:r>
      <w:r w:rsidRPr="002F5770">
        <w:rPr>
          <w:rFonts w:ascii="Georgia" w:hAnsi="Georgia"/>
          <w:lang w:val="ru-RU"/>
        </w:rPr>
        <w:t>ГРОМАДСЬКОЇ АНТИКОРУПЦІЙНОЇ</w:t>
      </w:r>
      <w:r w:rsidRPr="002F5770">
        <w:rPr>
          <w:rFonts w:ascii="Georgia" w:hAnsi="Georgia"/>
          <w:spacing w:val="-20"/>
          <w:lang w:val="ru-RU"/>
        </w:rPr>
        <w:t xml:space="preserve"> </w:t>
      </w:r>
      <w:r w:rsidRPr="002F5770">
        <w:rPr>
          <w:rFonts w:ascii="Georgia" w:hAnsi="Georgia"/>
          <w:lang w:val="ru-RU"/>
        </w:rPr>
        <w:t>ЕКСПЕРТИЗИ</w:t>
      </w:r>
    </w:p>
    <w:p w:rsidR="007656B9" w:rsidRPr="007656B9" w:rsidRDefault="007656B9" w:rsidP="007656B9">
      <w:pPr>
        <w:pStyle w:val="a9"/>
        <w:ind w:left="0" w:right="276" w:firstLine="0"/>
        <w:rPr>
          <w:rFonts w:ascii="Georgia" w:hAnsi="Georgia"/>
          <w:i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788"/>
        <w:gridCol w:w="5402"/>
      </w:tblGrid>
      <w:tr w:rsidR="007656B9" w:rsidRPr="002F5770" w:rsidTr="00B108B2">
        <w:trPr>
          <w:trHeight w:hRule="exact" w:val="161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Назва</w:t>
            </w:r>
            <w:r w:rsidRPr="002F5770">
              <w:rPr>
                <w:rFonts w:ascii="Georgia" w:hAnsi="Georgia"/>
                <w:spacing w:val="-7"/>
              </w:rPr>
              <w:t xml:space="preserve"> </w:t>
            </w:r>
            <w:r w:rsidRPr="002F5770">
              <w:rPr>
                <w:rFonts w:ascii="Georgia" w:hAnsi="Georgia"/>
              </w:rPr>
              <w:t>законопроектів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ind w:left="105" w:right="95"/>
              <w:jc w:val="both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«Про внесення змін до деяких</w:t>
            </w:r>
            <w:r w:rsidRPr="002F5770">
              <w:rPr>
                <w:rFonts w:ascii="Georgia" w:hAnsi="Georgia"/>
                <w:spacing w:val="10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законодавчих актів України щодо фінансування</w:t>
            </w:r>
            <w:r w:rsidRPr="002F5770">
              <w:rPr>
                <w:rFonts w:ascii="Georgia" w:hAnsi="Georgia"/>
                <w:spacing w:val="12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діяльності політичних</w:t>
            </w:r>
            <w:r w:rsidRPr="002F5770">
              <w:rPr>
                <w:rFonts w:ascii="Georgia" w:hAnsi="Georgia"/>
                <w:spacing w:val="-10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партій»</w:t>
            </w:r>
          </w:p>
          <w:p w:rsidR="007656B9" w:rsidRPr="002F5770" w:rsidRDefault="007656B9" w:rsidP="00B108B2">
            <w:pPr>
              <w:pStyle w:val="TableParagraph"/>
              <w:spacing w:line="242" w:lineRule="auto"/>
              <w:ind w:left="105" w:right="94"/>
              <w:jc w:val="both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«Про внесення зміни до статті</w:t>
            </w:r>
            <w:r w:rsidRPr="002F5770">
              <w:rPr>
                <w:rFonts w:ascii="Georgia" w:hAnsi="Georgia"/>
                <w:spacing w:val="31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87 Бюджетного кодексу України</w:t>
            </w:r>
            <w:r w:rsidRPr="002F5770">
              <w:rPr>
                <w:rFonts w:ascii="Georgia" w:hAnsi="Georgia"/>
                <w:spacing w:val="54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(щодо фінансової підтримки політичних</w:t>
            </w:r>
            <w:r w:rsidRPr="002F5770">
              <w:rPr>
                <w:rFonts w:ascii="Georgia" w:hAnsi="Georgia"/>
                <w:spacing w:val="-19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партій)»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Номер</w:t>
            </w:r>
            <w:r w:rsidRPr="002F5770">
              <w:rPr>
                <w:rFonts w:ascii="Georgia" w:hAnsi="Georgia"/>
                <w:spacing w:val="-6"/>
              </w:rPr>
              <w:t xml:space="preserve"> </w:t>
            </w:r>
            <w:r w:rsidRPr="002F5770">
              <w:rPr>
                <w:rFonts w:ascii="Georgia" w:hAnsi="Georgia"/>
              </w:rPr>
              <w:t>законопроектів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2563,</w:t>
            </w:r>
            <w:r w:rsidRPr="002F5770">
              <w:rPr>
                <w:rFonts w:ascii="Georgia" w:hAnsi="Georgia"/>
                <w:spacing w:val="-10"/>
              </w:rPr>
              <w:t xml:space="preserve"> </w:t>
            </w:r>
            <w:r w:rsidRPr="002F5770">
              <w:rPr>
                <w:rFonts w:ascii="Georgia" w:hAnsi="Georgia"/>
              </w:rPr>
              <w:t>2564</w:t>
            </w:r>
          </w:p>
        </w:tc>
      </w:tr>
      <w:tr w:rsidR="007656B9" w:rsidRPr="002F5770" w:rsidTr="00B108B2">
        <w:trPr>
          <w:trHeight w:hRule="exact" w:val="552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Дата реєстрації</w:t>
            </w:r>
            <w:r w:rsidRPr="002F5770">
              <w:rPr>
                <w:rFonts w:ascii="Georgia" w:hAnsi="Georgia"/>
                <w:spacing w:val="-13"/>
              </w:rPr>
              <w:t xml:space="preserve"> </w:t>
            </w:r>
            <w:r w:rsidRPr="002F5770">
              <w:rPr>
                <w:rFonts w:ascii="Georgia" w:hAnsi="Georgia"/>
              </w:rPr>
              <w:t>законопроектів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6 квітня 2015</w:t>
            </w:r>
            <w:r w:rsidRPr="002F5770">
              <w:rPr>
                <w:rFonts w:ascii="Georgia" w:hAnsi="Georgia"/>
                <w:spacing w:val="-12"/>
              </w:rPr>
              <w:t xml:space="preserve"> </w:t>
            </w:r>
            <w:r w:rsidRPr="002F5770">
              <w:rPr>
                <w:rFonts w:ascii="Georgia" w:hAnsi="Georgia"/>
              </w:rPr>
              <w:t>р.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Автор</w:t>
            </w:r>
            <w:r w:rsidRPr="002F5770">
              <w:rPr>
                <w:rFonts w:ascii="Georgia" w:hAnsi="Georgia"/>
                <w:spacing w:val="-3"/>
              </w:rPr>
              <w:t xml:space="preserve"> </w:t>
            </w:r>
            <w:r w:rsidRPr="002F5770">
              <w:rPr>
                <w:rFonts w:ascii="Georgia" w:hAnsi="Georgia"/>
              </w:rPr>
              <w:t>законопроекту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Кабінет Міністрів</w:t>
            </w:r>
            <w:r w:rsidRPr="002F5770">
              <w:rPr>
                <w:rFonts w:ascii="Georgia" w:hAnsi="Georgia"/>
                <w:spacing w:val="-10"/>
              </w:rPr>
              <w:t xml:space="preserve"> </w:t>
            </w:r>
            <w:r w:rsidRPr="002F5770">
              <w:rPr>
                <w:rFonts w:ascii="Georgia" w:hAnsi="Georgia"/>
              </w:rPr>
              <w:t>України</w:t>
            </w:r>
          </w:p>
        </w:tc>
      </w:tr>
      <w:tr w:rsidR="007656B9" w:rsidRPr="007656B9" w:rsidTr="00B108B2">
        <w:trPr>
          <w:trHeight w:hRule="exact" w:val="1080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9" w:line="264" w:lineRule="exact"/>
              <w:ind w:left="105" w:right="9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Веб-адреса картки законопроектів</w:t>
            </w:r>
            <w:r w:rsidRPr="002F5770">
              <w:rPr>
                <w:rFonts w:ascii="Georgia" w:hAnsi="Georgia"/>
                <w:spacing w:val="59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на сервері</w:t>
            </w:r>
            <w:r w:rsidRPr="002F5770">
              <w:rPr>
                <w:rFonts w:ascii="Georgia" w:hAnsi="Georgia"/>
                <w:spacing w:val="1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ВРУ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9" w:line="264" w:lineRule="exact"/>
              <w:ind w:left="105" w:right="228"/>
              <w:rPr>
                <w:rFonts w:ascii="Georgia" w:eastAsia="Verdana" w:hAnsi="Georgia" w:cs="Verdana"/>
              </w:rPr>
            </w:pPr>
            <w:hyperlink r:id="rId7">
              <w:r w:rsidRPr="002F5770">
                <w:rPr>
                  <w:rFonts w:ascii="Georgia" w:hAnsi="Georgia"/>
                  <w:color w:val="0000FF"/>
                  <w:spacing w:val="-1"/>
                  <w:u w:val="single" w:color="0000FF"/>
                </w:rPr>
                <w:t>http://w1.c1.rada.gov.ua/pls/zweb2/webproc</w:t>
              </w:r>
              <w:r w:rsidRPr="002F5770">
                <w:rPr>
                  <w:rFonts w:ascii="Georgia" w:hAnsi="Georgia"/>
                  <w:color w:val="0000FF"/>
                  <w:spacing w:val="-54"/>
                  <w:u w:val="single" w:color="0000FF"/>
                </w:rPr>
                <w:t xml:space="preserve"> </w:t>
              </w:r>
            </w:hyperlink>
            <w:r w:rsidRPr="002F5770">
              <w:rPr>
                <w:rFonts w:ascii="Georgia" w:hAnsi="Georgia"/>
                <w:color w:val="0000FF"/>
                <w:u w:val="single" w:color="0000FF"/>
              </w:rPr>
              <w:t>4_1?pf3511=54674</w:t>
            </w:r>
            <w:r w:rsidRPr="002F5770">
              <w:rPr>
                <w:rFonts w:ascii="Georgia" w:hAnsi="Georgia"/>
                <w:color w:val="0000FF"/>
                <w:spacing w:val="-24"/>
                <w:u w:val="single" w:color="0000FF"/>
              </w:rPr>
              <w:t xml:space="preserve"> </w:t>
            </w:r>
            <w:r w:rsidRPr="002F5770">
              <w:rPr>
                <w:rFonts w:ascii="Georgia" w:hAnsi="Georgia"/>
              </w:rPr>
              <w:t>(2563)</w:t>
            </w:r>
          </w:p>
          <w:p w:rsidR="007656B9" w:rsidRPr="002F5770" w:rsidRDefault="007656B9" w:rsidP="00B108B2">
            <w:pPr>
              <w:pStyle w:val="TableParagraph"/>
              <w:spacing w:line="242" w:lineRule="auto"/>
              <w:ind w:left="105" w:right="228"/>
              <w:rPr>
                <w:rFonts w:ascii="Georgia" w:eastAsia="Verdana" w:hAnsi="Georgia" w:cs="Verdana"/>
              </w:rPr>
            </w:pPr>
            <w:hyperlink r:id="rId8">
              <w:r w:rsidRPr="002F5770">
                <w:rPr>
                  <w:rFonts w:ascii="Georgia" w:hAnsi="Georgia"/>
                  <w:color w:val="0000FF"/>
                  <w:spacing w:val="-1"/>
                  <w:u w:val="single" w:color="0000FF"/>
                </w:rPr>
                <w:t>http://w1.c1.rada.gov.ua/pls/zweb2/webproc</w:t>
              </w:r>
              <w:r w:rsidRPr="002F5770">
                <w:rPr>
                  <w:rFonts w:ascii="Georgia" w:hAnsi="Georgia"/>
                  <w:color w:val="0000FF"/>
                  <w:spacing w:val="-54"/>
                  <w:u w:val="single" w:color="0000FF"/>
                </w:rPr>
                <w:t xml:space="preserve"> </w:t>
              </w:r>
            </w:hyperlink>
            <w:r w:rsidRPr="002F5770">
              <w:rPr>
                <w:rFonts w:ascii="Georgia" w:hAnsi="Georgia"/>
                <w:color w:val="0000FF"/>
                <w:u w:val="single" w:color="0000FF"/>
              </w:rPr>
              <w:t>4_1?pf3511=54675</w:t>
            </w:r>
            <w:r w:rsidRPr="002F5770">
              <w:rPr>
                <w:rFonts w:ascii="Georgia" w:hAnsi="Georgia"/>
                <w:color w:val="0000FF"/>
                <w:spacing w:val="-24"/>
                <w:u w:val="single" w:color="0000FF"/>
              </w:rPr>
              <w:t xml:space="preserve"> </w:t>
            </w:r>
            <w:r w:rsidRPr="002F5770">
              <w:rPr>
                <w:rFonts w:ascii="Georgia" w:hAnsi="Georgia"/>
              </w:rPr>
              <w:t>(2564)</w:t>
            </w:r>
          </w:p>
        </w:tc>
      </w:tr>
      <w:tr w:rsidR="007656B9" w:rsidRPr="002F5770" w:rsidTr="00B108B2">
        <w:trPr>
          <w:trHeight w:hRule="exact" w:val="821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4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Головний комітет</w:t>
            </w:r>
            <w:r w:rsidRPr="002F5770">
              <w:rPr>
                <w:rFonts w:ascii="Georgia" w:hAnsi="Georgia"/>
                <w:spacing w:val="-2"/>
              </w:rPr>
              <w:t xml:space="preserve"> </w:t>
            </w:r>
            <w:r w:rsidRPr="002F5770">
              <w:rPr>
                <w:rFonts w:ascii="Georgia" w:hAnsi="Georgia"/>
              </w:rPr>
              <w:t>ВРУ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195"/>
                <w:tab w:val="left" w:pos="1550"/>
                <w:tab w:val="left" w:pos="2578"/>
                <w:tab w:val="left" w:pos="3816"/>
                <w:tab w:val="left" w:pos="5050"/>
              </w:tabs>
              <w:spacing w:before="14" w:line="264" w:lineRule="exact"/>
              <w:ind w:left="105" w:right="94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Комітет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з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-1"/>
                <w:lang w:val="ru-RU"/>
              </w:rPr>
              <w:t>питань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правової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політики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та правосуддя</w:t>
            </w:r>
            <w:r w:rsidRPr="002F5770">
              <w:rPr>
                <w:rFonts w:ascii="Georgia" w:hAnsi="Georgia"/>
                <w:spacing w:val="-8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(2563)</w:t>
            </w:r>
          </w:p>
          <w:p w:rsidR="007656B9" w:rsidRPr="002F5770" w:rsidRDefault="007656B9" w:rsidP="00B108B2">
            <w:pPr>
              <w:pStyle w:val="TableParagraph"/>
              <w:spacing w:line="262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Комітет з питань бюджету</w:t>
            </w:r>
            <w:r w:rsidRPr="002F5770">
              <w:rPr>
                <w:rFonts w:ascii="Georgia" w:hAnsi="Georgia"/>
                <w:spacing w:val="-14"/>
              </w:rPr>
              <w:t xml:space="preserve"> </w:t>
            </w:r>
            <w:r w:rsidRPr="002F5770">
              <w:rPr>
                <w:rFonts w:ascii="Georgia" w:hAnsi="Georgia"/>
              </w:rPr>
              <w:t>(2564)</w:t>
            </w:r>
          </w:p>
        </w:tc>
      </w:tr>
      <w:tr w:rsidR="007656B9" w:rsidRPr="007656B9" w:rsidTr="00B108B2">
        <w:trPr>
          <w:trHeight w:hRule="exact" w:val="1085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Інші</w:t>
            </w:r>
            <w:r w:rsidRPr="002F5770">
              <w:rPr>
                <w:rFonts w:ascii="Georgia" w:hAnsi="Georgia"/>
                <w:spacing w:val="-7"/>
              </w:rPr>
              <w:t xml:space="preserve"> </w:t>
            </w:r>
            <w:r w:rsidRPr="002F5770">
              <w:rPr>
                <w:rFonts w:ascii="Georgia" w:hAnsi="Georgia"/>
              </w:rPr>
              <w:t>комітети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171"/>
                <w:tab w:val="left" w:pos="1502"/>
                <w:tab w:val="left" w:pos="2231"/>
                <w:tab w:val="left" w:pos="2505"/>
                <w:tab w:val="left" w:pos="3600"/>
                <w:tab w:val="left" w:pos="4089"/>
                <w:tab w:val="left" w:pos="4367"/>
              </w:tabs>
              <w:ind w:left="105" w:right="94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Комітет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з</w:t>
            </w:r>
            <w:r w:rsidRPr="002F5770">
              <w:rPr>
                <w:rFonts w:ascii="Georgia" w:hAnsi="Georgia"/>
              </w:rPr>
              <w:tab/>
            </w:r>
            <w:r w:rsidRPr="002F5770">
              <w:rPr>
                <w:rFonts w:ascii="Georgia" w:hAnsi="Georgia"/>
                <w:spacing w:val="-1"/>
              </w:rPr>
              <w:t>питань</w:t>
            </w:r>
            <w:r w:rsidRPr="002F5770">
              <w:rPr>
                <w:rFonts w:ascii="Georgia" w:hAnsi="Georgia"/>
                <w:spacing w:val="-1"/>
              </w:rPr>
              <w:tab/>
              <w:t>законодавчого</w:t>
            </w:r>
            <w:r w:rsidRPr="002F5770">
              <w:rPr>
                <w:rFonts w:ascii="Georgia" w:hAnsi="Georgia"/>
                <w:spacing w:val="-65"/>
              </w:rPr>
              <w:t xml:space="preserve"> </w:t>
            </w:r>
            <w:r w:rsidRPr="002F5770">
              <w:rPr>
                <w:rFonts w:ascii="Georgia" w:hAnsi="Georgia"/>
              </w:rPr>
              <w:t>забезпечення правоохоронної</w:t>
            </w:r>
            <w:r w:rsidRPr="002F5770">
              <w:rPr>
                <w:rFonts w:ascii="Georgia" w:hAnsi="Georgia"/>
                <w:spacing w:val="-6"/>
              </w:rPr>
              <w:t xml:space="preserve"> </w:t>
            </w:r>
            <w:r w:rsidRPr="002F5770">
              <w:rPr>
                <w:rFonts w:ascii="Georgia" w:hAnsi="Georgia"/>
              </w:rPr>
              <w:t xml:space="preserve">діяльності </w:t>
            </w:r>
            <w:r w:rsidRPr="002F5770">
              <w:rPr>
                <w:rFonts w:ascii="Georgia" w:hAnsi="Georgia"/>
                <w:spacing w:val="-1"/>
              </w:rPr>
              <w:t>Комітет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з</w:t>
            </w:r>
            <w:r w:rsidRPr="002F5770">
              <w:rPr>
                <w:rFonts w:ascii="Georgia" w:hAnsi="Georgia"/>
              </w:rPr>
              <w:tab/>
            </w:r>
            <w:r w:rsidRPr="002F5770">
              <w:rPr>
                <w:rFonts w:ascii="Georgia" w:hAnsi="Georgia"/>
                <w:spacing w:val="-1"/>
              </w:rPr>
              <w:t>питань</w:t>
            </w:r>
            <w:r w:rsidRPr="002F5770">
              <w:rPr>
                <w:rFonts w:ascii="Georgia" w:hAnsi="Georgia"/>
                <w:spacing w:val="-1"/>
              </w:rPr>
              <w:tab/>
              <w:t>запобігання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і</w:t>
            </w:r>
            <w:r w:rsidRPr="002F5770">
              <w:rPr>
                <w:rFonts w:ascii="Georgia" w:hAnsi="Georgia"/>
              </w:rPr>
              <w:tab/>
            </w:r>
            <w:r w:rsidRPr="002F5770">
              <w:rPr>
                <w:rFonts w:ascii="Georgia" w:hAnsi="Georgia"/>
                <w:spacing w:val="-1"/>
              </w:rPr>
              <w:t>протидії</w:t>
            </w:r>
            <w:r w:rsidRPr="002F5770">
              <w:rPr>
                <w:rFonts w:ascii="Georgia" w:hAnsi="Georgia"/>
                <w:spacing w:val="-72"/>
              </w:rPr>
              <w:t xml:space="preserve"> </w:t>
            </w:r>
            <w:r w:rsidRPr="002F5770">
              <w:rPr>
                <w:rFonts w:ascii="Georgia" w:hAnsi="Georgia"/>
              </w:rPr>
              <w:t>корупції та</w:t>
            </w:r>
            <w:r w:rsidRPr="002F5770">
              <w:rPr>
                <w:rFonts w:ascii="Georgia" w:hAnsi="Georgia"/>
                <w:spacing w:val="-9"/>
              </w:rPr>
              <w:t xml:space="preserve"> </w:t>
            </w:r>
            <w:r w:rsidRPr="002F5770">
              <w:rPr>
                <w:rFonts w:ascii="Georgia" w:hAnsi="Georgia"/>
              </w:rPr>
              <w:t>ін.</w:t>
            </w:r>
          </w:p>
        </w:tc>
      </w:tr>
      <w:tr w:rsidR="007656B9" w:rsidRPr="002F5770" w:rsidTr="00B108B2">
        <w:trPr>
          <w:trHeight w:hRule="exact" w:val="547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Етапи проходження</w:t>
            </w:r>
            <w:r w:rsidRPr="002F5770">
              <w:rPr>
                <w:rFonts w:ascii="Georgia" w:hAnsi="Georgia"/>
                <w:spacing w:val="-10"/>
              </w:rPr>
              <w:t xml:space="preserve"> </w:t>
            </w:r>
            <w:r w:rsidRPr="002F5770">
              <w:rPr>
                <w:rFonts w:ascii="Georgia" w:hAnsi="Georgia"/>
              </w:rPr>
              <w:t>законопроектів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Включено до порядку денного</w:t>
            </w:r>
            <w:r w:rsidRPr="002F5770">
              <w:rPr>
                <w:rFonts w:ascii="Georgia" w:hAnsi="Georgia"/>
                <w:spacing w:val="-24"/>
              </w:rPr>
              <w:t xml:space="preserve"> </w:t>
            </w:r>
            <w:r w:rsidRPr="002F5770">
              <w:rPr>
                <w:rFonts w:ascii="Georgia" w:hAnsi="Georgia"/>
              </w:rPr>
              <w:t>(07.04.2015)</w:t>
            </w:r>
          </w:p>
        </w:tc>
      </w:tr>
      <w:tr w:rsidR="007656B9" w:rsidRPr="002F5770" w:rsidTr="00B108B2">
        <w:trPr>
          <w:trHeight w:hRule="exact" w:val="552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833"/>
                <w:tab w:val="left" w:pos="3653"/>
              </w:tabs>
              <w:ind w:left="105" w:right="94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Висновок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Головного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spacing w:val="-2"/>
                <w:lang w:val="ru-RU"/>
              </w:rPr>
              <w:t>науково-</w:t>
            </w:r>
            <w:r w:rsidRPr="002F5770">
              <w:rPr>
                <w:rFonts w:ascii="Georgia" w:hAnsi="Georgia"/>
                <w:spacing w:val="-69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експертного управління</w:t>
            </w:r>
            <w:r w:rsidRPr="002F5770">
              <w:rPr>
                <w:rFonts w:ascii="Georgia" w:hAnsi="Georgia"/>
                <w:spacing w:val="-4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ВРУ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Відсутній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Висновок профільного Комітету</w:t>
            </w:r>
            <w:r w:rsidRPr="002F5770">
              <w:rPr>
                <w:rFonts w:ascii="Georgia" w:hAnsi="Georgia"/>
                <w:spacing w:val="-9"/>
              </w:rPr>
              <w:t xml:space="preserve"> </w:t>
            </w:r>
            <w:r w:rsidRPr="002F5770">
              <w:rPr>
                <w:rFonts w:ascii="Georgia" w:hAnsi="Georgia"/>
              </w:rPr>
              <w:t>ВРУ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Відсутній</w:t>
            </w:r>
          </w:p>
        </w:tc>
      </w:tr>
      <w:tr w:rsidR="007656B9" w:rsidRPr="002F5770" w:rsidTr="00B108B2">
        <w:trPr>
          <w:trHeight w:hRule="exact" w:val="547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483"/>
                <w:tab w:val="left" w:pos="2760"/>
                <w:tab w:val="left" w:pos="3479"/>
                <w:tab w:val="left" w:pos="3892"/>
              </w:tabs>
              <w:spacing w:before="9" w:line="264" w:lineRule="exact"/>
              <w:ind w:left="105" w:right="92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Висновок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Комітету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spacing w:val="1"/>
                <w:lang w:val="ru-RU"/>
              </w:rPr>
              <w:t>ВРУ</w:t>
            </w:r>
            <w:r w:rsidRPr="002F5770">
              <w:rPr>
                <w:rFonts w:ascii="Georgia" w:hAnsi="Georgia"/>
                <w:spacing w:val="1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з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-1"/>
                <w:lang w:val="ru-RU"/>
              </w:rPr>
              <w:t>питань</w:t>
            </w:r>
            <w:r w:rsidRPr="002F5770">
              <w:rPr>
                <w:rFonts w:ascii="Georgia" w:hAnsi="Georgia"/>
                <w:spacing w:val="-74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запобігання і протидії</w:t>
            </w:r>
            <w:r w:rsidRPr="002F5770">
              <w:rPr>
                <w:rFonts w:ascii="Georgia" w:hAnsi="Georgia"/>
                <w:spacing w:val="-15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корупції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Відсутній</w:t>
            </w:r>
          </w:p>
        </w:tc>
      </w:tr>
      <w:tr w:rsidR="007656B9" w:rsidRPr="002F5770" w:rsidTr="00B108B2">
        <w:trPr>
          <w:trHeight w:hRule="exact" w:val="552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ind w:left="105" w:right="98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Корупційна небезпечність проекту</w:t>
            </w:r>
            <w:r w:rsidRPr="002F5770">
              <w:rPr>
                <w:rFonts w:ascii="Georgia" w:hAnsi="Georgia"/>
                <w:spacing w:val="-9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(за 5-бальною</w:t>
            </w:r>
            <w:r w:rsidRPr="002F5770">
              <w:rPr>
                <w:rFonts w:ascii="Georgia" w:hAnsi="Georgia"/>
                <w:spacing w:val="-4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шкалою)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  <w:color w:val="FF0000"/>
              </w:rPr>
              <w:t>2</w:t>
            </w:r>
          </w:p>
        </w:tc>
      </w:tr>
      <w:tr w:rsidR="007656B9" w:rsidRPr="002F5770" w:rsidTr="00B108B2">
        <w:trPr>
          <w:trHeight w:hRule="exact" w:val="547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9" w:line="264" w:lineRule="exact"/>
              <w:ind w:left="105" w:right="94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Суспільна важливість проекту (за</w:t>
            </w:r>
            <w:r w:rsidRPr="002F5770">
              <w:rPr>
                <w:rFonts w:ascii="Georgia" w:hAnsi="Georgia"/>
                <w:spacing w:val="48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5- бальною</w:t>
            </w:r>
            <w:r w:rsidRPr="002F5770">
              <w:rPr>
                <w:rFonts w:ascii="Georgia" w:hAnsi="Georgia"/>
                <w:spacing w:val="-3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шкалою)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  <w:color w:val="FF0000"/>
              </w:rPr>
              <w:t>3</w:t>
            </w:r>
          </w:p>
        </w:tc>
      </w:tr>
      <w:tr w:rsidR="007656B9" w:rsidRPr="002F5770" w:rsidTr="00B108B2">
        <w:trPr>
          <w:trHeight w:hRule="exact" w:val="1082"/>
        </w:trPr>
        <w:tc>
          <w:tcPr>
            <w:tcW w:w="4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Висновок та</w:t>
            </w:r>
            <w:r w:rsidRPr="002F5770">
              <w:rPr>
                <w:rFonts w:ascii="Georgia" w:hAnsi="Georgia"/>
                <w:spacing w:val="-4"/>
              </w:rPr>
              <w:t xml:space="preserve"> </w:t>
            </w:r>
            <w:r w:rsidRPr="002F5770">
              <w:rPr>
                <w:rFonts w:ascii="Georgia" w:hAnsi="Georgia"/>
              </w:rPr>
              <w:t>рекомендації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4310"/>
              </w:tabs>
              <w:ind w:left="105" w:right="94"/>
              <w:jc w:val="both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b/>
                <w:lang w:val="ru-RU"/>
              </w:rPr>
              <w:t xml:space="preserve">Виявлено         </w:t>
            </w:r>
            <w:r w:rsidRPr="002F5770">
              <w:rPr>
                <w:rFonts w:ascii="Georgia" w:hAnsi="Georgia"/>
                <w:b/>
                <w:spacing w:val="33"/>
                <w:lang w:val="ru-RU"/>
              </w:rPr>
              <w:t xml:space="preserve"> </w:t>
            </w:r>
            <w:r w:rsidRPr="002F5770">
              <w:rPr>
                <w:rFonts w:ascii="Georgia" w:hAnsi="Georgia"/>
                <w:b/>
                <w:lang w:val="ru-RU"/>
              </w:rPr>
              <w:t>корупційні</w:t>
            </w:r>
            <w:r w:rsidRPr="002F5770">
              <w:rPr>
                <w:rFonts w:ascii="Georgia" w:hAnsi="Georgia"/>
                <w:b/>
                <w:lang w:val="ru-RU"/>
              </w:rPr>
              <w:tab/>
              <w:t>ризики. Рекомендуємо направити</w:t>
            </w:r>
            <w:r w:rsidRPr="002F5770">
              <w:rPr>
                <w:rFonts w:ascii="Georgia" w:hAnsi="Georgia"/>
                <w:b/>
                <w:spacing w:val="61"/>
                <w:lang w:val="ru-RU"/>
              </w:rPr>
              <w:t xml:space="preserve"> </w:t>
            </w:r>
            <w:r w:rsidRPr="002F5770">
              <w:rPr>
                <w:rFonts w:ascii="Georgia" w:hAnsi="Georgia"/>
                <w:b/>
                <w:lang w:val="ru-RU"/>
              </w:rPr>
              <w:t xml:space="preserve">законопроект до головного комітету для </w:t>
            </w:r>
            <w:r w:rsidRPr="002F5770">
              <w:rPr>
                <w:rFonts w:ascii="Georgia" w:hAnsi="Georgia"/>
                <w:b/>
                <w:spacing w:val="47"/>
                <w:lang w:val="ru-RU"/>
              </w:rPr>
              <w:t xml:space="preserve"> </w:t>
            </w:r>
            <w:r w:rsidRPr="002F5770">
              <w:rPr>
                <w:rFonts w:ascii="Georgia" w:hAnsi="Georgia"/>
                <w:b/>
                <w:lang w:val="ru-RU"/>
              </w:rPr>
              <w:t>підготовки на повторне перше</w:t>
            </w:r>
            <w:r w:rsidRPr="002F5770">
              <w:rPr>
                <w:rFonts w:ascii="Georgia" w:hAnsi="Georgia"/>
                <w:b/>
                <w:spacing w:val="-8"/>
                <w:lang w:val="ru-RU"/>
              </w:rPr>
              <w:t xml:space="preserve"> </w:t>
            </w:r>
            <w:r w:rsidRPr="002F5770">
              <w:rPr>
                <w:rFonts w:ascii="Georgia" w:hAnsi="Georgia"/>
                <w:b/>
                <w:lang w:val="ru-RU"/>
              </w:rPr>
              <w:t>читання.</w:t>
            </w:r>
          </w:p>
        </w:tc>
      </w:tr>
    </w:tbl>
    <w:p w:rsidR="007656B9" w:rsidRPr="002F5770" w:rsidRDefault="007656B9" w:rsidP="007656B9">
      <w:pPr>
        <w:spacing w:before="4"/>
        <w:rPr>
          <w:rFonts w:ascii="Georgia" w:eastAsia="Verdana" w:hAnsi="Georgia" w:cs="Verdana"/>
          <w:sz w:val="17"/>
          <w:szCs w:val="17"/>
        </w:rPr>
      </w:pPr>
    </w:p>
    <w:p w:rsidR="007656B9" w:rsidRPr="002F5770" w:rsidRDefault="007656B9" w:rsidP="007656B9">
      <w:pPr>
        <w:pStyle w:val="a9"/>
        <w:spacing w:before="57"/>
        <w:ind w:left="215" w:right="276"/>
        <w:rPr>
          <w:rFonts w:ascii="Georgia" w:hAnsi="Georgia"/>
          <w:lang w:val="ru-RU"/>
        </w:rPr>
      </w:pPr>
      <w:r w:rsidRPr="002F5770">
        <w:rPr>
          <w:rFonts w:ascii="Georgia" w:hAnsi="Georgia"/>
          <w:b/>
          <w:lang w:val="ru-RU"/>
        </w:rPr>
        <w:t xml:space="preserve">Виконавець: </w:t>
      </w:r>
      <w:r w:rsidRPr="002F5770">
        <w:rPr>
          <w:rFonts w:ascii="Georgia" w:hAnsi="Georgia"/>
          <w:lang w:val="ru-RU"/>
        </w:rPr>
        <w:t>Роман Скляров, експерт Центру політичних студій</w:t>
      </w:r>
      <w:r w:rsidRPr="002F5770">
        <w:rPr>
          <w:rFonts w:ascii="Georgia" w:hAnsi="Georgia"/>
          <w:spacing w:val="17"/>
          <w:lang w:val="ru-RU"/>
        </w:rPr>
        <w:t xml:space="preserve"> </w:t>
      </w:r>
      <w:r w:rsidRPr="002F5770">
        <w:rPr>
          <w:rFonts w:ascii="Georgia" w:hAnsi="Georgia"/>
          <w:lang w:val="ru-RU"/>
        </w:rPr>
        <w:t>та аналітики.</w:t>
      </w:r>
    </w:p>
    <w:p w:rsidR="007656B9" w:rsidRDefault="007656B9" w:rsidP="0052663B">
      <w:pPr>
        <w:pStyle w:val="a9"/>
        <w:ind w:left="215" w:right="276"/>
        <w:rPr>
          <w:rFonts w:ascii="Georgia" w:hAnsi="Georgia"/>
          <w:lang w:val="ru-RU"/>
        </w:rPr>
      </w:pPr>
      <w:r w:rsidRPr="002F5770">
        <w:rPr>
          <w:rFonts w:ascii="Georgia" w:hAnsi="Georgia"/>
          <w:b/>
          <w:lang w:val="ru-RU"/>
        </w:rPr>
        <w:t>Перевірив</w:t>
      </w:r>
      <w:r w:rsidRPr="002F5770">
        <w:rPr>
          <w:rFonts w:ascii="Georgia" w:hAnsi="Georgia"/>
          <w:lang w:val="ru-RU"/>
        </w:rPr>
        <w:t>: Микола Хавронюк, директор з наукового розвитку</w:t>
      </w:r>
      <w:r w:rsidRPr="002F5770">
        <w:rPr>
          <w:rFonts w:ascii="Georgia" w:hAnsi="Georgia"/>
          <w:spacing w:val="55"/>
          <w:lang w:val="ru-RU"/>
        </w:rPr>
        <w:t xml:space="preserve"> </w:t>
      </w:r>
      <w:r w:rsidRPr="002F5770">
        <w:rPr>
          <w:rFonts w:ascii="Georgia" w:hAnsi="Georgia"/>
          <w:lang w:val="ru-RU"/>
        </w:rPr>
        <w:t>Центру політико-правових реформ, доктор юридичних наук,</w:t>
      </w:r>
      <w:r w:rsidRPr="002F5770">
        <w:rPr>
          <w:rFonts w:ascii="Georgia" w:hAnsi="Georgia"/>
          <w:spacing w:val="-21"/>
          <w:lang w:val="ru-RU"/>
        </w:rPr>
        <w:t xml:space="preserve"> </w:t>
      </w:r>
      <w:r w:rsidRPr="002F5770">
        <w:rPr>
          <w:rFonts w:ascii="Georgia" w:hAnsi="Georgia"/>
          <w:lang w:val="ru-RU"/>
        </w:rPr>
        <w:t>професор.</w:t>
      </w:r>
    </w:p>
    <w:p w:rsidR="0052663B" w:rsidRPr="0052663B" w:rsidRDefault="0052663B" w:rsidP="0052663B">
      <w:pPr>
        <w:pStyle w:val="a9"/>
        <w:ind w:left="215" w:right="276"/>
        <w:rPr>
          <w:rFonts w:ascii="Georgia" w:hAnsi="Georgia"/>
          <w:lang w:val="ru-RU"/>
        </w:rPr>
      </w:pPr>
      <w:bookmarkStart w:id="0" w:name="_GoBack"/>
      <w:bookmarkEnd w:id="0"/>
    </w:p>
    <w:p w:rsidR="007656B9" w:rsidRPr="002F5770" w:rsidRDefault="007656B9" w:rsidP="007656B9">
      <w:pPr>
        <w:tabs>
          <w:tab w:val="left" w:pos="2692"/>
          <w:tab w:val="left" w:pos="4412"/>
          <w:tab w:val="left" w:pos="6140"/>
          <w:tab w:val="left" w:pos="8376"/>
          <w:tab w:val="left" w:pos="10036"/>
        </w:tabs>
        <w:spacing w:line="264" w:lineRule="exact"/>
        <w:ind w:left="215" w:right="280" w:firstLine="710"/>
        <w:rPr>
          <w:rFonts w:ascii="Georgia" w:eastAsia="Verdana" w:hAnsi="Georgia" w:cs="Verdana"/>
        </w:rPr>
      </w:pPr>
      <w:r w:rsidRPr="002F5770">
        <w:rPr>
          <w:rFonts w:ascii="Georgia" w:hAnsi="Georgia"/>
          <w:spacing w:val="-1"/>
        </w:rPr>
        <w:t>Методологія</w:t>
      </w:r>
      <w:r w:rsidRPr="002F5770">
        <w:rPr>
          <w:rFonts w:ascii="Georgia" w:hAnsi="Georgia"/>
          <w:spacing w:val="-1"/>
        </w:rPr>
        <w:tab/>
        <w:t>проведення</w:t>
      </w:r>
      <w:r w:rsidRPr="002F5770">
        <w:rPr>
          <w:rFonts w:ascii="Georgia" w:hAnsi="Georgia"/>
          <w:spacing w:val="-1"/>
        </w:rPr>
        <w:tab/>
        <w:t>громадської</w:t>
      </w:r>
      <w:r w:rsidRPr="002F5770">
        <w:rPr>
          <w:rFonts w:ascii="Georgia" w:hAnsi="Georgia"/>
          <w:spacing w:val="-1"/>
        </w:rPr>
        <w:tab/>
        <w:t>антикорупційної</w:t>
      </w:r>
      <w:r w:rsidRPr="002F5770">
        <w:rPr>
          <w:rFonts w:ascii="Georgia" w:hAnsi="Georgia"/>
          <w:spacing w:val="-1"/>
        </w:rPr>
        <w:tab/>
        <w:t>експертизи</w:t>
      </w:r>
      <w:r w:rsidRPr="002F5770">
        <w:rPr>
          <w:rFonts w:ascii="Georgia" w:hAnsi="Georgia"/>
          <w:spacing w:val="-1"/>
        </w:rPr>
        <w:tab/>
      </w:r>
      <w:r w:rsidRPr="002F5770">
        <w:rPr>
          <w:rFonts w:ascii="Georgia" w:hAnsi="Georgia"/>
        </w:rPr>
        <w:t xml:space="preserve">- </w:t>
      </w:r>
      <w:hyperlink r:id="rId9">
        <w:r w:rsidRPr="002F5770">
          <w:rPr>
            <w:rFonts w:ascii="Georgia" w:hAnsi="Georgia"/>
            <w:color w:val="0000FF"/>
            <w:u w:val="single" w:color="0000FF"/>
          </w:rPr>
          <w:t>http://pravo.org.ua/protydiia-koruptsii/metodolohiia-antykoruptsiinoi-ekspertyzy.html</w:t>
        </w:r>
      </w:hyperlink>
    </w:p>
    <w:p w:rsidR="007656B9" w:rsidRPr="002F5770" w:rsidRDefault="007656B9" w:rsidP="007656B9">
      <w:pPr>
        <w:jc w:val="both"/>
        <w:rPr>
          <w:rFonts w:ascii="Georgia" w:eastAsia="Verdana" w:hAnsi="Georgia" w:cs="Verdana"/>
        </w:rPr>
        <w:sectPr w:rsidR="007656B9" w:rsidRPr="002F5770" w:rsidSect="007656B9">
          <w:headerReference w:type="default" r:id="rId10"/>
          <w:pgSz w:w="11900" w:h="16840"/>
          <w:pgMar w:top="820" w:right="280" w:bottom="280" w:left="1200" w:header="720" w:footer="720" w:gutter="0"/>
          <w:cols w:space="720"/>
        </w:sectPr>
      </w:pPr>
    </w:p>
    <w:p w:rsidR="007656B9" w:rsidRDefault="007656B9" w:rsidP="007656B9">
      <w:pPr>
        <w:pStyle w:val="1"/>
        <w:spacing w:before="30"/>
        <w:ind w:left="926" w:right="276"/>
        <w:rPr>
          <w:rFonts w:ascii="Georgia" w:hAnsi="Georgia"/>
        </w:rPr>
      </w:pPr>
      <w:r w:rsidRPr="002F5770">
        <w:rPr>
          <w:rFonts w:ascii="Georgia" w:hAnsi="Georgia"/>
          <w:lang w:val="ru-RU"/>
        </w:rPr>
        <w:lastRenderedPageBreak/>
        <w:t>РЕЗУЛЬТАТИ ГРОМАДСЬКОЇ АНТИКОРУПЦІЙНОЇ</w:t>
      </w:r>
      <w:r w:rsidRPr="002F5770">
        <w:rPr>
          <w:rFonts w:ascii="Georgia" w:hAnsi="Georgia"/>
          <w:spacing w:val="-27"/>
          <w:lang w:val="ru-RU"/>
        </w:rPr>
        <w:t xml:space="preserve"> </w:t>
      </w:r>
      <w:r w:rsidRPr="002F5770">
        <w:rPr>
          <w:rFonts w:ascii="Georgia" w:hAnsi="Georgia"/>
          <w:lang w:val="ru-RU"/>
        </w:rPr>
        <w:t>ЕКСПЕРТИЗИ</w:t>
      </w:r>
    </w:p>
    <w:p w:rsidR="007656B9" w:rsidRPr="007656B9" w:rsidRDefault="007656B9" w:rsidP="007656B9">
      <w:pPr>
        <w:pStyle w:val="1"/>
        <w:spacing w:before="30"/>
        <w:ind w:left="926" w:right="276"/>
        <w:rPr>
          <w:rFonts w:ascii="Georgia" w:hAnsi="Georgia"/>
          <w:b w:val="0"/>
          <w:bCs w:val="0"/>
        </w:rPr>
      </w:pPr>
    </w:p>
    <w:p w:rsidR="007656B9" w:rsidRPr="007656B9" w:rsidRDefault="007656B9" w:rsidP="007656B9">
      <w:pPr>
        <w:ind w:left="3907" w:right="276"/>
        <w:rPr>
          <w:rFonts w:ascii="Georgia" w:eastAsia="Verdana" w:hAnsi="Georgia" w:cs="Verdana"/>
          <w:sz w:val="24"/>
          <w:szCs w:val="24"/>
          <w:lang w:val="en-US"/>
        </w:rPr>
      </w:pPr>
      <w:r w:rsidRPr="002F5770">
        <w:rPr>
          <w:rFonts w:ascii="Georgia" w:hAnsi="Georgia"/>
          <w:b/>
          <w:sz w:val="24"/>
        </w:rPr>
        <w:t>Корупціогенні</w:t>
      </w:r>
      <w:r w:rsidRPr="002F5770">
        <w:rPr>
          <w:rFonts w:ascii="Georgia" w:hAnsi="Georgia"/>
          <w:b/>
          <w:spacing w:val="-8"/>
          <w:sz w:val="24"/>
        </w:rPr>
        <w:t xml:space="preserve"> </w:t>
      </w:r>
      <w:r w:rsidRPr="002F5770">
        <w:rPr>
          <w:rFonts w:ascii="Georgia" w:hAnsi="Georgia"/>
          <w:b/>
          <w:sz w:val="24"/>
        </w:rPr>
        <w:t>фактори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92"/>
        <w:gridCol w:w="8256"/>
        <w:gridCol w:w="1442"/>
      </w:tblGrid>
      <w:tr w:rsidR="007656B9" w:rsidRPr="002F5770" w:rsidTr="00B108B2">
        <w:trPr>
          <w:trHeight w:hRule="exact" w:val="55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  <w:tc>
          <w:tcPr>
            <w:tcW w:w="82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2592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  <w:i/>
              </w:rPr>
              <w:t>Корупціогенний</w:t>
            </w:r>
            <w:r w:rsidRPr="002F5770">
              <w:rPr>
                <w:rFonts w:ascii="Georgia" w:hAnsi="Georgia"/>
                <w:b/>
                <w:i/>
                <w:spacing w:val="-5"/>
              </w:rPr>
              <w:t xml:space="preserve"> </w:t>
            </w:r>
            <w:r w:rsidRPr="002F5770">
              <w:rPr>
                <w:rFonts w:ascii="Georgia" w:hAnsi="Georgia"/>
                <w:b/>
                <w:i/>
              </w:rPr>
              <w:t>фактор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ind w:left="393" w:right="133" w:hanging="260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  <w:i/>
              </w:rPr>
              <w:t>Кількість норм</w:t>
            </w:r>
          </w:p>
        </w:tc>
      </w:tr>
      <w:tr w:rsidR="007656B9" w:rsidRPr="002F5770" w:rsidTr="00B108B2">
        <w:trPr>
          <w:trHeight w:hRule="exact" w:val="1349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1)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ind w:left="105" w:right="88"/>
              <w:jc w:val="both"/>
              <w:rPr>
                <w:rFonts w:ascii="Georgia" w:eastAsia="Verdana" w:hAnsi="Georgia" w:cs="Verdana"/>
              </w:rPr>
            </w:pPr>
            <w:r w:rsidRPr="002F5770">
              <w:rPr>
                <w:rFonts w:ascii="Georgia" w:eastAsia="Verdana" w:hAnsi="Georgia" w:cs="Verdana"/>
                <w:b/>
                <w:bCs/>
              </w:rPr>
              <w:t xml:space="preserve">неправильне визначення функцій, повноважень </w:t>
            </w:r>
            <w:r w:rsidRPr="002F5770">
              <w:rPr>
                <w:rFonts w:ascii="Georgia" w:eastAsia="Verdana" w:hAnsi="Georgia" w:cs="Verdana"/>
                <w:b/>
                <w:bCs/>
                <w:spacing w:val="31"/>
              </w:rPr>
              <w:t xml:space="preserve"> </w:t>
            </w:r>
            <w:r w:rsidRPr="002F5770">
              <w:rPr>
                <w:rFonts w:ascii="Georgia" w:eastAsia="Verdana" w:hAnsi="Georgia" w:cs="Verdana"/>
                <w:b/>
                <w:bCs/>
              </w:rPr>
              <w:t>(обов’язків) і відповідальності певних суб’єктів (органів державної</w:t>
            </w:r>
            <w:r w:rsidRPr="002F5770">
              <w:rPr>
                <w:rFonts w:ascii="Georgia" w:eastAsia="Verdana" w:hAnsi="Georgia" w:cs="Verdana"/>
                <w:b/>
                <w:bCs/>
                <w:spacing w:val="45"/>
              </w:rPr>
              <w:t xml:space="preserve"> </w:t>
            </w:r>
            <w:r w:rsidRPr="002F5770">
              <w:rPr>
                <w:rFonts w:ascii="Georgia" w:eastAsia="Verdana" w:hAnsi="Georgia" w:cs="Verdana"/>
                <w:b/>
                <w:bCs/>
              </w:rPr>
              <w:t>влади, органів місцевого самоврядування, їхніх посадових</w:t>
            </w:r>
            <w:r w:rsidRPr="002F5770">
              <w:rPr>
                <w:rFonts w:ascii="Georgia" w:eastAsia="Verdana" w:hAnsi="Georgia" w:cs="Verdana"/>
                <w:b/>
                <w:bCs/>
                <w:spacing w:val="2"/>
              </w:rPr>
              <w:t xml:space="preserve"> </w:t>
            </w:r>
            <w:r w:rsidRPr="002F5770">
              <w:rPr>
                <w:rFonts w:ascii="Georgia" w:eastAsia="Verdana" w:hAnsi="Georgia" w:cs="Verdana"/>
                <w:b/>
                <w:bCs/>
              </w:rPr>
              <w:t xml:space="preserve">і службових осіб, інших осіб, </w:t>
            </w:r>
            <w:r w:rsidRPr="002F5770">
              <w:rPr>
                <w:rFonts w:ascii="Georgia" w:eastAsia="Verdana" w:hAnsi="Georgia" w:cs="Verdana"/>
                <w:b/>
                <w:bCs/>
                <w:spacing w:val="-3"/>
              </w:rPr>
              <w:t xml:space="preserve">на </w:t>
            </w:r>
            <w:r w:rsidRPr="002F5770">
              <w:rPr>
                <w:rFonts w:ascii="Georgia" w:eastAsia="Verdana" w:hAnsi="Georgia" w:cs="Verdana"/>
                <w:b/>
                <w:bCs/>
              </w:rPr>
              <w:t xml:space="preserve">яких поширюється дія  </w:t>
            </w:r>
            <w:r w:rsidRPr="002F5770">
              <w:rPr>
                <w:rFonts w:ascii="Georgia" w:eastAsia="Verdana" w:hAnsi="Georgia" w:cs="Verdana"/>
                <w:b/>
                <w:bCs/>
                <w:spacing w:val="3"/>
              </w:rPr>
              <w:t xml:space="preserve"> </w:t>
            </w:r>
            <w:r w:rsidRPr="002F5770">
              <w:rPr>
                <w:rFonts w:ascii="Georgia" w:eastAsia="Verdana" w:hAnsi="Georgia" w:cs="Verdana"/>
                <w:b/>
                <w:bCs/>
              </w:rPr>
              <w:t>Закону</w:t>
            </w:r>
          </w:p>
          <w:p w:rsidR="007656B9" w:rsidRPr="002F5770" w:rsidRDefault="007656B9" w:rsidP="00B108B2">
            <w:pPr>
              <w:pStyle w:val="TableParagraph"/>
              <w:spacing w:before="1"/>
              <w:ind w:left="105"/>
              <w:jc w:val="both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«Про запобігання</w:t>
            </w:r>
            <w:r w:rsidRPr="002F5770">
              <w:rPr>
                <w:rFonts w:ascii="Georgia" w:hAnsi="Georgia"/>
                <w:b/>
                <w:spacing w:val="-9"/>
              </w:rPr>
              <w:t xml:space="preserve"> </w:t>
            </w:r>
            <w:r w:rsidRPr="002F5770">
              <w:rPr>
                <w:rFonts w:ascii="Georgia" w:hAnsi="Georgia"/>
                <w:b/>
              </w:rPr>
              <w:t>корупції»):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right="633"/>
              <w:jc w:val="right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1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4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- визначення компетенції за формулою «має</w:t>
            </w:r>
            <w:r w:rsidRPr="002F5770">
              <w:rPr>
                <w:rFonts w:ascii="Georgia" w:hAnsi="Georgia"/>
                <w:spacing w:val="-16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право»;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4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 широта дискреційних</w:t>
            </w:r>
            <w:r w:rsidRPr="002F5770">
              <w:rPr>
                <w:rFonts w:ascii="Georgia" w:hAnsi="Georgia"/>
                <w:spacing w:val="-17"/>
              </w:rPr>
              <w:t xml:space="preserve"> </w:t>
            </w:r>
            <w:r w:rsidRPr="002F5770">
              <w:rPr>
                <w:rFonts w:ascii="Georgia" w:hAnsi="Georgia"/>
              </w:rPr>
              <w:t>повноважень;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 надмірна свобода підзаконної</w:t>
            </w:r>
            <w:r w:rsidRPr="002F5770">
              <w:rPr>
                <w:rFonts w:ascii="Georgia" w:hAnsi="Georgia"/>
                <w:spacing w:val="-17"/>
              </w:rPr>
              <w:t xml:space="preserve"> </w:t>
            </w:r>
            <w:r w:rsidRPr="002F5770">
              <w:rPr>
                <w:rFonts w:ascii="Georgia" w:hAnsi="Georgia"/>
              </w:rPr>
              <w:t>нормотворчості;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 відсутність відповідальності за</w:t>
            </w:r>
            <w:r w:rsidRPr="002F5770">
              <w:rPr>
                <w:rFonts w:ascii="Georgia" w:hAnsi="Georgia"/>
                <w:spacing w:val="-25"/>
              </w:rPr>
              <w:t xml:space="preserve"> </w:t>
            </w:r>
            <w:r w:rsidRPr="002F5770">
              <w:rPr>
                <w:rFonts w:ascii="Georgia" w:hAnsi="Georgia"/>
              </w:rPr>
              <w:t>правопорушення;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1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2)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b/>
                <w:lang w:val="ru-RU"/>
              </w:rPr>
              <w:t>колізії і вади законодавчої</w:t>
            </w:r>
            <w:r w:rsidRPr="002F5770">
              <w:rPr>
                <w:rFonts w:ascii="Georgia" w:hAnsi="Georgia"/>
                <w:b/>
                <w:spacing w:val="-10"/>
                <w:lang w:val="ru-RU"/>
              </w:rPr>
              <w:t xml:space="preserve"> </w:t>
            </w:r>
            <w:r w:rsidRPr="002F5770">
              <w:rPr>
                <w:rFonts w:ascii="Georgia" w:hAnsi="Georgia"/>
                <w:b/>
                <w:lang w:val="ru-RU"/>
              </w:rPr>
              <w:t>техніки;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right="660"/>
              <w:jc w:val="right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-</w:t>
            </w:r>
          </w:p>
        </w:tc>
      </w:tr>
      <w:tr w:rsidR="007656B9" w:rsidRPr="002F5770" w:rsidTr="00B108B2">
        <w:trPr>
          <w:trHeight w:hRule="exact" w:val="278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</w:t>
            </w:r>
            <w:r w:rsidRPr="002F5770">
              <w:rPr>
                <w:rFonts w:ascii="Georgia" w:hAnsi="Georgia"/>
                <w:spacing w:val="-7"/>
              </w:rPr>
              <w:t xml:space="preserve"> </w:t>
            </w:r>
            <w:r w:rsidRPr="002F5770">
              <w:rPr>
                <w:rFonts w:ascii="Georgia" w:hAnsi="Georgia"/>
              </w:rPr>
              <w:t>колізії;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4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 корупціогенні вади законодавчої</w:t>
            </w:r>
            <w:r w:rsidRPr="002F5770">
              <w:rPr>
                <w:rFonts w:ascii="Georgia" w:hAnsi="Georgia"/>
                <w:spacing w:val="-15"/>
              </w:rPr>
              <w:t xml:space="preserve"> </w:t>
            </w:r>
            <w:r w:rsidRPr="002F5770">
              <w:rPr>
                <w:rFonts w:ascii="Georgia" w:hAnsi="Georgia"/>
              </w:rPr>
              <w:t>техніки;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4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3)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прогалини в</w:t>
            </w:r>
            <w:r w:rsidRPr="002F5770">
              <w:rPr>
                <w:rFonts w:ascii="Georgia" w:hAnsi="Georgia"/>
                <w:b/>
                <w:spacing w:val="-6"/>
              </w:rPr>
              <w:t xml:space="preserve"> </w:t>
            </w:r>
            <w:r w:rsidRPr="002F5770">
              <w:rPr>
                <w:rFonts w:ascii="Georgia" w:hAnsi="Georgia"/>
                <w:b/>
              </w:rPr>
              <w:t>регулюванні: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right="633"/>
              <w:jc w:val="right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3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- прогалини в нормах матеріального</w:t>
            </w:r>
            <w:r w:rsidRPr="002F5770">
              <w:rPr>
                <w:rFonts w:ascii="Georgia" w:hAnsi="Georgia"/>
                <w:spacing w:val="-16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права;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3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- відсутність або недостатність контролю і</w:t>
            </w:r>
            <w:r w:rsidRPr="002F5770">
              <w:rPr>
                <w:rFonts w:ascii="Georgia" w:hAnsi="Georgia"/>
                <w:spacing w:val="-20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прозорості;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- відсутність або недостатність адміністративних і судових</w:t>
            </w:r>
            <w:r w:rsidRPr="002F5770">
              <w:rPr>
                <w:rFonts w:ascii="Georgia" w:hAnsi="Georgia"/>
                <w:spacing w:val="-26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процедур;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</w:t>
            </w:r>
          </w:p>
        </w:tc>
      </w:tr>
      <w:tr w:rsidR="007656B9" w:rsidRPr="002F5770" w:rsidTr="00B108B2">
        <w:trPr>
          <w:trHeight w:hRule="exact" w:val="278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- відсутність або недостатність конкурсних (аукціонних)</w:t>
            </w:r>
            <w:r w:rsidRPr="002F5770">
              <w:rPr>
                <w:rFonts w:ascii="Georgia" w:hAnsi="Georgia"/>
                <w:spacing w:val="-22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процедур;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-</w:t>
            </w:r>
          </w:p>
        </w:tc>
      </w:tr>
      <w:tr w:rsidR="007656B9" w:rsidRPr="002F5770" w:rsidTr="00B108B2">
        <w:trPr>
          <w:trHeight w:hRule="exact" w:val="1085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4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4)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4"/>
              <w:ind w:left="105" w:right="89"/>
              <w:jc w:val="both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eastAsia="Verdana" w:hAnsi="Georgia" w:cs="Verdana"/>
                <w:b/>
                <w:bCs/>
                <w:lang w:val="ru-RU"/>
              </w:rPr>
              <w:t>неправильне визначення умов реалізації належного особі</w:t>
            </w:r>
            <w:r w:rsidRPr="002F5770">
              <w:rPr>
                <w:rFonts w:ascii="Georgia" w:eastAsia="Verdana" w:hAnsi="Georgia" w:cs="Verdana"/>
                <w:b/>
                <w:bCs/>
                <w:spacing w:val="-27"/>
                <w:lang w:val="ru-RU"/>
              </w:rPr>
              <w:t xml:space="preserve"> </w:t>
            </w:r>
            <w:r w:rsidRPr="002F5770">
              <w:rPr>
                <w:rFonts w:ascii="Georgia" w:eastAsia="Verdana" w:hAnsi="Georgia" w:cs="Verdana"/>
                <w:b/>
                <w:bCs/>
                <w:lang w:val="ru-RU"/>
              </w:rPr>
              <w:t>– одержувачу публічних послуг права</w:t>
            </w:r>
            <w:r w:rsidRPr="002F5770">
              <w:rPr>
                <w:rFonts w:ascii="Georgia" w:eastAsia="Verdana" w:hAnsi="Georgia" w:cs="Verdana"/>
                <w:b/>
                <w:bCs/>
                <w:spacing w:val="26"/>
                <w:lang w:val="ru-RU"/>
              </w:rPr>
              <w:t xml:space="preserve"> </w:t>
            </w:r>
            <w:r w:rsidRPr="002F5770">
              <w:rPr>
                <w:rFonts w:ascii="Georgia" w:eastAsia="Verdana" w:hAnsi="Georgia" w:cs="Verdana"/>
                <w:b/>
                <w:bCs/>
                <w:lang w:val="ru-RU"/>
              </w:rPr>
              <w:t>(необґрунтовані обтяження при його реалізації) або умов виконання обов’язку;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4"/>
              <w:ind w:right="660"/>
              <w:jc w:val="right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-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5)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неправдиві цілі прийняття</w:t>
            </w:r>
            <w:r w:rsidRPr="002F5770">
              <w:rPr>
                <w:rFonts w:ascii="Georgia" w:hAnsi="Georgia"/>
                <w:b/>
                <w:spacing w:val="-15"/>
              </w:rPr>
              <w:t xml:space="preserve"> </w:t>
            </w:r>
            <w:r w:rsidRPr="002F5770">
              <w:rPr>
                <w:rFonts w:ascii="Georgia" w:hAnsi="Georgia"/>
                <w:b/>
              </w:rPr>
              <w:t>законопроекту.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right="660"/>
              <w:jc w:val="right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-</w:t>
            </w:r>
          </w:p>
        </w:tc>
      </w:tr>
      <w:tr w:rsidR="007656B9" w:rsidRPr="002F5770" w:rsidTr="00B108B2">
        <w:trPr>
          <w:trHeight w:hRule="exact" w:val="281"/>
        </w:trPr>
        <w:tc>
          <w:tcPr>
            <w:tcW w:w="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Всього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7656B9" w:rsidRPr="002F5770" w:rsidRDefault="007656B9" w:rsidP="00B108B2">
            <w:pPr>
              <w:pStyle w:val="TableParagraph"/>
              <w:spacing w:line="267" w:lineRule="exact"/>
              <w:ind w:right="633"/>
              <w:jc w:val="right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4</w:t>
            </w:r>
          </w:p>
        </w:tc>
      </w:tr>
    </w:tbl>
    <w:p w:rsidR="007656B9" w:rsidRPr="002F5770" w:rsidRDefault="007656B9" w:rsidP="007656B9">
      <w:pPr>
        <w:spacing w:before="3"/>
        <w:rPr>
          <w:rFonts w:ascii="Georgia" w:eastAsia="Verdana" w:hAnsi="Georgia" w:cs="Verdana"/>
          <w:b/>
          <w:bCs/>
          <w:sz w:val="19"/>
          <w:szCs w:val="19"/>
        </w:rPr>
      </w:pPr>
    </w:p>
    <w:p w:rsidR="007656B9" w:rsidRPr="007656B9" w:rsidRDefault="007656B9" w:rsidP="007656B9">
      <w:pPr>
        <w:spacing w:before="57"/>
        <w:ind w:left="3609" w:right="276"/>
        <w:rPr>
          <w:rFonts w:ascii="Georgia" w:eastAsia="Verdana" w:hAnsi="Georgia" w:cs="Verdana"/>
          <w:sz w:val="24"/>
          <w:szCs w:val="24"/>
          <w:lang w:val="en-US"/>
        </w:rPr>
      </w:pPr>
      <w:r w:rsidRPr="002F5770">
        <w:rPr>
          <w:rFonts w:ascii="Georgia" w:hAnsi="Georgia"/>
          <w:b/>
          <w:sz w:val="24"/>
        </w:rPr>
        <w:t>Задекларована суть</w:t>
      </w:r>
      <w:r w:rsidRPr="002F5770">
        <w:rPr>
          <w:rFonts w:ascii="Georgia" w:hAnsi="Georgia"/>
          <w:b/>
          <w:spacing w:val="-11"/>
          <w:sz w:val="24"/>
        </w:rPr>
        <w:t xml:space="preserve"> </w:t>
      </w:r>
      <w:r w:rsidRPr="002F5770">
        <w:rPr>
          <w:rFonts w:ascii="Georgia" w:hAnsi="Georgia"/>
          <w:b/>
          <w:sz w:val="24"/>
        </w:rPr>
        <w:t>закону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68"/>
        <w:gridCol w:w="6722"/>
      </w:tblGrid>
      <w:tr w:rsidR="007656B9" w:rsidRPr="002F5770" w:rsidTr="00B108B2">
        <w:trPr>
          <w:trHeight w:hRule="exact" w:val="28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8"/>
              <w:jc w:val="center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  <w:i/>
              </w:rPr>
              <w:t>Мета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2169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  <w:i/>
              </w:rPr>
              <w:t>Спосіб</w:t>
            </w:r>
            <w:r w:rsidRPr="002F5770">
              <w:rPr>
                <w:rFonts w:ascii="Georgia" w:hAnsi="Georgia"/>
                <w:b/>
                <w:i/>
                <w:spacing w:val="1"/>
              </w:rPr>
              <w:t xml:space="preserve"> </w:t>
            </w:r>
            <w:r w:rsidRPr="002F5770">
              <w:rPr>
                <w:rFonts w:ascii="Georgia" w:hAnsi="Georgia"/>
                <w:b/>
                <w:i/>
              </w:rPr>
              <w:t>досягнення</w:t>
            </w:r>
          </w:p>
        </w:tc>
      </w:tr>
      <w:tr w:rsidR="007656B9" w:rsidRPr="002F5770" w:rsidTr="00B108B2">
        <w:trPr>
          <w:trHeight w:hRule="exact" w:val="1618"/>
        </w:trPr>
        <w:tc>
          <w:tcPr>
            <w:tcW w:w="3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7656B9" w:rsidRDefault="007656B9" w:rsidP="00B108B2">
            <w:pPr>
              <w:pStyle w:val="TableParagraph"/>
              <w:ind w:left="105" w:right="93"/>
              <w:jc w:val="both"/>
              <w:rPr>
                <w:rFonts w:ascii="Georgia" w:eastAsia="Verdana" w:hAnsi="Georgia" w:cs="Verdana"/>
                <w:lang w:val="ru-RU"/>
              </w:rPr>
            </w:pPr>
            <w:r w:rsidRPr="007656B9">
              <w:rPr>
                <w:rFonts w:ascii="Georgia" w:hAnsi="Georgia"/>
                <w:u w:val="single" w:color="000000"/>
                <w:lang w:val="ru-RU"/>
              </w:rPr>
              <w:t>2563</w:t>
            </w:r>
            <w:r w:rsidRPr="007656B9">
              <w:rPr>
                <w:rFonts w:ascii="Georgia" w:hAnsi="Georgia"/>
                <w:lang w:val="ru-RU"/>
              </w:rPr>
              <w:t>: Подолання</w:t>
            </w:r>
            <w:r w:rsidRPr="007656B9">
              <w:rPr>
                <w:rFonts w:ascii="Georgia" w:hAnsi="Georgia"/>
                <w:spacing w:val="-10"/>
                <w:lang w:val="ru-RU"/>
              </w:rPr>
              <w:t xml:space="preserve"> </w:t>
            </w:r>
            <w:r w:rsidRPr="007656B9">
              <w:rPr>
                <w:rFonts w:ascii="Georgia" w:hAnsi="Georgia"/>
                <w:lang w:val="ru-RU"/>
              </w:rPr>
              <w:t>політичної корупції, коли</w:t>
            </w:r>
            <w:r w:rsidRPr="007656B9">
              <w:rPr>
                <w:rFonts w:ascii="Georgia" w:hAnsi="Georgia"/>
                <w:spacing w:val="16"/>
                <w:lang w:val="ru-RU"/>
              </w:rPr>
              <w:t xml:space="preserve"> </w:t>
            </w:r>
            <w:r w:rsidRPr="007656B9">
              <w:rPr>
                <w:rFonts w:ascii="Georgia" w:hAnsi="Georgia"/>
                <w:lang w:val="ru-RU"/>
              </w:rPr>
              <w:t>політичні партії змушені</w:t>
            </w:r>
            <w:r w:rsidRPr="007656B9">
              <w:rPr>
                <w:rFonts w:ascii="Georgia" w:hAnsi="Georgia"/>
                <w:spacing w:val="72"/>
                <w:lang w:val="ru-RU"/>
              </w:rPr>
              <w:t xml:space="preserve"> </w:t>
            </w:r>
            <w:r w:rsidRPr="007656B9">
              <w:rPr>
                <w:rFonts w:ascii="Georgia" w:hAnsi="Georgia"/>
                <w:lang w:val="ru-RU"/>
              </w:rPr>
              <w:t>шукати кошти для</w:t>
            </w:r>
            <w:r w:rsidRPr="007656B9">
              <w:rPr>
                <w:rFonts w:ascii="Georgia" w:hAnsi="Georgia"/>
                <w:spacing w:val="33"/>
                <w:lang w:val="ru-RU"/>
              </w:rPr>
              <w:t xml:space="preserve"> </w:t>
            </w:r>
            <w:r w:rsidRPr="007656B9">
              <w:rPr>
                <w:rFonts w:ascii="Georgia" w:hAnsi="Georgia"/>
                <w:lang w:val="ru-RU"/>
              </w:rPr>
              <w:t>функціонування у олігархів та</w:t>
            </w:r>
            <w:r w:rsidRPr="007656B9">
              <w:rPr>
                <w:rFonts w:ascii="Georgia" w:hAnsi="Georgia"/>
                <w:spacing w:val="37"/>
                <w:lang w:val="ru-RU"/>
              </w:rPr>
              <w:t xml:space="preserve"> </w:t>
            </w:r>
            <w:r w:rsidRPr="007656B9">
              <w:rPr>
                <w:rFonts w:ascii="Georgia" w:hAnsi="Georgia"/>
                <w:lang w:val="ru-RU"/>
              </w:rPr>
              <w:t>великого бізнесу.</w:t>
            </w:r>
          </w:p>
        </w:tc>
        <w:tc>
          <w:tcPr>
            <w:tcW w:w="6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7656B9" w:rsidRDefault="007656B9" w:rsidP="00B108B2">
            <w:pPr>
              <w:pStyle w:val="TableParagraph"/>
              <w:ind w:left="105" w:right="94"/>
              <w:jc w:val="both"/>
              <w:rPr>
                <w:rFonts w:ascii="Georgia" w:eastAsia="Verdana" w:hAnsi="Georgia" w:cs="Verdana"/>
                <w:lang w:val="ru-RU"/>
              </w:rPr>
            </w:pPr>
            <w:r w:rsidRPr="007656B9">
              <w:rPr>
                <w:rFonts w:ascii="Georgia" w:eastAsia="Verdana" w:hAnsi="Georgia" w:cs="Verdana"/>
                <w:lang w:val="ru-RU"/>
              </w:rPr>
              <w:t>Закріплення джерел набуття коштів та</w:t>
            </w:r>
            <w:r w:rsidRPr="007656B9">
              <w:rPr>
                <w:rFonts w:ascii="Georgia" w:eastAsia="Verdana" w:hAnsi="Georgia" w:cs="Verdana"/>
                <w:spacing w:val="18"/>
                <w:lang w:val="ru-RU"/>
              </w:rPr>
              <w:t xml:space="preserve"> </w:t>
            </w:r>
            <w:r w:rsidRPr="007656B9">
              <w:rPr>
                <w:rFonts w:ascii="Georgia" w:eastAsia="Verdana" w:hAnsi="Georgia" w:cs="Verdana"/>
                <w:lang w:val="ru-RU"/>
              </w:rPr>
              <w:t>майна політичними партіями, у тому числі через</w:t>
            </w:r>
            <w:r w:rsidRPr="007656B9">
              <w:rPr>
                <w:rFonts w:ascii="Georgia" w:eastAsia="Verdana" w:hAnsi="Georgia" w:cs="Verdana"/>
                <w:spacing w:val="60"/>
                <w:lang w:val="ru-RU"/>
              </w:rPr>
              <w:t xml:space="preserve"> </w:t>
            </w:r>
            <w:r w:rsidRPr="007656B9">
              <w:rPr>
                <w:rFonts w:ascii="Georgia" w:eastAsia="Verdana" w:hAnsi="Georgia" w:cs="Verdana"/>
                <w:lang w:val="ru-RU"/>
              </w:rPr>
              <w:t>фінансову підтримку з державного бюджету; уточнення</w:t>
            </w:r>
            <w:r w:rsidRPr="007656B9">
              <w:rPr>
                <w:rFonts w:ascii="Georgia" w:eastAsia="Verdana" w:hAnsi="Georgia" w:cs="Verdana"/>
                <w:spacing w:val="44"/>
                <w:lang w:val="ru-RU"/>
              </w:rPr>
              <w:t xml:space="preserve"> </w:t>
            </w:r>
            <w:r w:rsidRPr="007656B9">
              <w:rPr>
                <w:rFonts w:ascii="Georgia" w:eastAsia="Verdana" w:hAnsi="Georgia" w:cs="Verdana"/>
                <w:lang w:val="ru-RU"/>
              </w:rPr>
              <w:t>переліку суб’єктів, які не можуть здійснювати фінансування політичних партій; встановлення обмежень</w:t>
            </w:r>
            <w:r w:rsidRPr="007656B9">
              <w:rPr>
                <w:rFonts w:ascii="Georgia" w:eastAsia="Verdana" w:hAnsi="Georgia" w:cs="Verdana"/>
                <w:spacing w:val="66"/>
                <w:lang w:val="ru-RU"/>
              </w:rPr>
              <w:t xml:space="preserve"> </w:t>
            </w:r>
            <w:r w:rsidRPr="007656B9">
              <w:rPr>
                <w:rFonts w:ascii="Georgia" w:eastAsia="Verdana" w:hAnsi="Georgia" w:cs="Verdana"/>
                <w:lang w:val="ru-RU"/>
              </w:rPr>
              <w:t>сум добровільних внесків юридичних та фізичних осіб та</w:t>
            </w:r>
            <w:r w:rsidRPr="007656B9">
              <w:rPr>
                <w:rFonts w:ascii="Georgia" w:eastAsia="Verdana" w:hAnsi="Georgia" w:cs="Verdana"/>
                <w:spacing w:val="-24"/>
                <w:lang w:val="ru-RU"/>
              </w:rPr>
              <w:t xml:space="preserve"> </w:t>
            </w:r>
            <w:r w:rsidRPr="007656B9">
              <w:rPr>
                <w:rFonts w:ascii="Georgia" w:eastAsia="Verdana" w:hAnsi="Georgia" w:cs="Verdana"/>
                <w:lang w:val="ru-RU"/>
              </w:rPr>
              <w:t>ін.</w:t>
            </w:r>
          </w:p>
        </w:tc>
      </w:tr>
      <w:tr w:rsidR="007656B9" w:rsidRPr="002F5770" w:rsidTr="00B108B2">
        <w:trPr>
          <w:trHeight w:hRule="exact" w:val="550"/>
        </w:trPr>
        <w:tc>
          <w:tcPr>
            <w:tcW w:w="34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4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u w:val="single" w:color="000000"/>
              </w:rPr>
              <w:t>2564</w:t>
            </w:r>
            <w:r w:rsidRPr="002F5770">
              <w:rPr>
                <w:rFonts w:ascii="Georgia" w:hAnsi="Georgia"/>
              </w:rPr>
              <w:t>: Те</w:t>
            </w:r>
            <w:r w:rsidRPr="002F5770">
              <w:rPr>
                <w:rFonts w:ascii="Georgia" w:hAnsi="Georgia"/>
                <w:spacing w:val="-8"/>
              </w:rPr>
              <w:t xml:space="preserve"> </w:t>
            </w:r>
            <w:r w:rsidRPr="002F5770">
              <w:rPr>
                <w:rFonts w:ascii="Georgia" w:hAnsi="Georgia"/>
              </w:rPr>
              <w:t>саме.</w:t>
            </w:r>
          </w:p>
        </w:tc>
        <w:tc>
          <w:tcPr>
            <w:tcW w:w="67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before="14" w:line="264" w:lineRule="exact"/>
              <w:ind w:left="105" w:right="93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Фінансова підтримка політичних партій з</w:t>
            </w:r>
            <w:r w:rsidRPr="002F5770">
              <w:rPr>
                <w:rFonts w:ascii="Georgia" w:hAnsi="Georgia"/>
                <w:spacing w:val="31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державного бюджету відповідно до спеціального</w:t>
            </w:r>
            <w:r w:rsidRPr="002F5770">
              <w:rPr>
                <w:rFonts w:ascii="Georgia" w:hAnsi="Georgia"/>
                <w:spacing w:val="-3"/>
                <w:lang w:val="ru-RU"/>
              </w:rPr>
              <w:t xml:space="preserve"> закону.</w:t>
            </w:r>
          </w:p>
        </w:tc>
      </w:tr>
    </w:tbl>
    <w:p w:rsidR="007656B9" w:rsidRPr="002F5770" w:rsidRDefault="007656B9" w:rsidP="007656B9">
      <w:pPr>
        <w:spacing w:before="3"/>
        <w:rPr>
          <w:rFonts w:ascii="Georgia" w:eastAsia="Verdana" w:hAnsi="Georgia" w:cs="Verdana"/>
          <w:b/>
          <w:bCs/>
          <w:sz w:val="19"/>
          <w:szCs w:val="19"/>
        </w:rPr>
      </w:pPr>
    </w:p>
    <w:p w:rsidR="007656B9" w:rsidRPr="002F5770" w:rsidRDefault="007656B9" w:rsidP="007656B9">
      <w:pPr>
        <w:spacing w:before="57"/>
        <w:ind w:left="215" w:right="272" w:firstLine="710"/>
        <w:jc w:val="both"/>
        <w:rPr>
          <w:rFonts w:ascii="Georgia" w:eastAsia="Verdana" w:hAnsi="Georgia" w:cs="Verdana"/>
          <w:sz w:val="24"/>
          <w:szCs w:val="24"/>
        </w:rPr>
      </w:pPr>
      <w:r w:rsidRPr="002F5770">
        <w:rPr>
          <w:rFonts w:ascii="Georgia" w:hAnsi="Georgia"/>
          <w:b/>
          <w:sz w:val="24"/>
        </w:rPr>
        <w:t>Яким чином може працювати корупційна схема (у т.ч. хто</w:t>
      </w:r>
      <w:r w:rsidRPr="002F5770">
        <w:rPr>
          <w:rFonts w:ascii="Georgia" w:hAnsi="Georgia"/>
          <w:b/>
          <w:spacing w:val="23"/>
          <w:sz w:val="24"/>
        </w:rPr>
        <w:t xml:space="preserve"> </w:t>
      </w:r>
      <w:r w:rsidRPr="002F5770">
        <w:rPr>
          <w:rFonts w:ascii="Georgia" w:hAnsi="Georgia"/>
          <w:b/>
          <w:sz w:val="24"/>
        </w:rPr>
        <w:t>може одержати неправомірну вигоду, а хто може</w:t>
      </w:r>
      <w:r w:rsidRPr="002F5770">
        <w:rPr>
          <w:rFonts w:ascii="Georgia" w:hAnsi="Georgia"/>
          <w:b/>
          <w:spacing w:val="-12"/>
          <w:sz w:val="24"/>
        </w:rPr>
        <w:t xml:space="preserve"> </w:t>
      </w:r>
      <w:r w:rsidRPr="002F5770">
        <w:rPr>
          <w:rFonts w:ascii="Georgia" w:hAnsi="Georgia"/>
          <w:b/>
          <w:sz w:val="24"/>
        </w:rPr>
        <w:t>постраждати):</w:t>
      </w:r>
    </w:p>
    <w:p w:rsidR="007656B9" w:rsidRPr="002F5770" w:rsidRDefault="007656B9" w:rsidP="007656B9">
      <w:pPr>
        <w:pStyle w:val="a9"/>
        <w:spacing w:line="288" w:lineRule="exact"/>
        <w:ind w:left="926" w:right="276" w:firstLine="0"/>
        <w:rPr>
          <w:rFonts w:ascii="Georgia" w:hAnsi="Georgia"/>
          <w:lang w:val="ru-RU"/>
        </w:rPr>
      </w:pPr>
      <w:r w:rsidRPr="002F5770">
        <w:rPr>
          <w:rFonts w:ascii="Georgia" w:hAnsi="Georgia"/>
          <w:lang w:val="ru-RU"/>
        </w:rPr>
        <w:t>Законопроект містить низку корупційних ризиків, пов’язаних</w:t>
      </w:r>
      <w:r w:rsidRPr="002F5770">
        <w:rPr>
          <w:rFonts w:ascii="Georgia" w:hAnsi="Georgia"/>
          <w:spacing w:val="-17"/>
          <w:lang w:val="ru-RU"/>
        </w:rPr>
        <w:t xml:space="preserve"> </w:t>
      </w:r>
      <w:r w:rsidRPr="002F5770">
        <w:rPr>
          <w:rFonts w:ascii="Georgia" w:hAnsi="Georgia"/>
          <w:lang w:val="ru-RU"/>
        </w:rPr>
        <w:t>із:</w:t>
      </w:r>
    </w:p>
    <w:p w:rsidR="007656B9" w:rsidRPr="002F5770" w:rsidRDefault="007656B9" w:rsidP="007656B9">
      <w:pPr>
        <w:pStyle w:val="a8"/>
        <w:widowControl w:val="0"/>
        <w:numPr>
          <w:ilvl w:val="0"/>
          <w:numId w:val="3"/>
        </w:numPr>
        <w:tabs>
          <w:tab w:val="left" w:pos="1632"/>
        </w:tabs>
        <w:spacing w:before="1" w:after="0" w:line="240" w:lineRule="auto"/>
        <w:ind w:right="274" w:firstLine="710"/>
        <w:contextualSpacing w:val="0"/>
        <w:jc w:val="both"/>
        <w:rPr>
          <w:rFonts w:ascii="Georgia" w:eastAsia="Verdana" w:hAnsi="Georgia" w:cs="Verdana"/>
          <w:sz w:val="24"/>
          <w:szCs w:val="24"/>
        </w:rPr>
      </w:pPr>
      <w:r w:rsidRPr="002F5770">
        <w:rPr>
          <w:rFonts w:ascii="Georgia" w:hAnsi="Georgia"/>
          <w:sz w:val="24"/>
        </w:rPr>
        <w:t>недостатністю обмеження загальної суми добровільних внесків</w:t>
      </w:r>
      <w:r w:rsidRPr="002F5770">
        <w:rPr>
          <w:rFonts w:ascii="Georgia" w:hAnsi="Georgia"/>
          <w:spacing w:val="11"/>
          <w:sz w:val="24"/>
        </w:rPr>
        <w:t xml:space="preserve"> </w:t>
      </w:r>
      <w:r w:rsidRPr="002F5770">
        <w:rPr>
          <w:rFonts w:ascii="Georgia" w:hAnsi="Georgia"/>
          <w:sz w:val="24"/>
        </w:rPr>
        <w:t xml:space="preserve">для юридичних осіб, адже один бенефіціарний власник (контролер) </w:t>
      </w:r>
      <w:r w:rsidRPr="002F5770">
        <w:rPr>
          <w:rFonts w:ascii="Georgia" w:hAnsi="Georgia"/>
          <w:spacing w:val="2"/>
          <w:sz w:val="24"/>
        </w:rPr>
        <w:t xml:space="preserve"> </w:t>
      </w:r>
      <w:r w:rsidRPr="002F5770">
        <w:rPr>
          <w:rFonts w:ascii="Georgia" w:hAnsi="Georgia"/>
          <w:sz w:val="24"/>
        </w:rPr>
        <w:t>може володіти кількома юридичними</w:t>
      </w:r>
      <w:r w:rsidRPr="002F5770">
        <w:rPr>
          <w:rFonts w:ascii="Georgia" w:hAnsi="Georgia"/>
          <w:spacing w:val="-6"/>
          <w:sz w:val="24"/>
        </w:rPr>
        <w:t xml:space="preserve"> </w:t>
      </w:r>
      <w:r w:rsidRPr="002F5770">
        <w:rPr>
          <w:rFonts w:ascii="Georgia" w:hAnsi="Georgia"/>
          <w:sz w:val="24"/>
        </w:rPr>
        <w:t>особами;</w:t>
      </w:r>
    </w:p>
    <w:p w:rsidR="007656B9" w:rsidRPr="002F5770" w:rsidRDefault="007656B9" w:rsidP="007656B9">
      <w:pPr>
        <w:pStyle w:val="a8"/>
        <w:widowControl w:val="0"/>
        <w:numPr>
          <w:ilvl w:val="0"/>
          <w:numId w:val="3"/>
        </w:numPr>
        <w:tabs>
          <w:tab w:val="left" w:pos="1632"/>
        </w:tabs>
        <w:spacing w:before="4" w:after="0" w:line="292" w:lineRule="exact"/>
        <w:ind w:right="270" w:firstLine="710"/>
        <w:contextualSpacing w:val="0"/>
        <w:jc w:val="both"/>
        <w:rPr>
          <w:rFonts w:ascii="Georgia" w:eastAsia="Verdana" w:hAnsi="Georgia" w:cs="Verdana"/>
          <w:sz w:val="24"/>
          <w:szCs w:val="24"/>
        </w:rPr>
      </w:pPr>
      <w:r w:rsidRPr="002F5770">
        <w:rPr>
          <w:rFonts w:ascii="Georgia" w:hAnsi="Georgia"/>
          <w:sz w:val="24"/>
        </w:rPr>
        <w:t>невизначеністю видів обмежень у фінансуванні політичних</w:t>
      </w:r>
      <w:r w:rsidRPr="002F5770">
        <w:rPr>
          <w:rFonts w:ascii="Georgia" w:hAnsi="Georgia"/>
          <w:spacing w:val="7"/>
          <w:sz w:val="24"/>
        </w:rPr>
        <w:t xml:space="preserve"> </w:t>
      </w:r>
      <w:r w:rsidRPr="002F5770">
        <w:rPr>
          <w:rFonts w:ascii="Georgia" w:hAnsi="Georgia"/>
          <w:sz w:val="24"/>
        </w:rPr>
        <w:t xml:space="preserve">партій, за порушення яких передбачено штраф згідно </w:t>
      </w:r>
      <w:r w:rsidRPr="002F5770">
        <w:rPr>
          <w:rFonts w:ascii="Georgia" w:hAnsi="Georgia"/>
          <w:spacing w:val="3"/>
          <w:sz w:val="24"/>
        </w:rPr>
        <w:t xml:space="preserve">із </w:t>
      </w:r>
      <w:r w:rsidRPr="002F5770">
        <w:rPr>
          <w:rFonts w:ascii="Georgia" w:hAnsi="Georgia"/>
          <w:sz w:val="24"/>
        </w:rPr>
        <w:t>ст. 212</w:t>
      </w:r>
      <w:r w:rsidRPr="002F5770">
        <w:rPr>
          <w:rFonts w:ascii="Georgia" w:hAnsi="Georgia"/>
          <w:position w:val="11"/>
          <w:sz w:val="16"/>
        </w:rPr>
        <w:t>21</w:t>
      </w:r>
      <w:r w:rsidRPr="002F5770">
        <w:rPr>
          <w:rFonts w:ascii="Georgia" w:hAnsi="Georgia"/>
          <w:spacing w:val="-22"/>
          <w:position w:val="11"/>
          <w:sz w:val="16"/>
        </w:rPr>
        <w:t xml:space="preserve"> </w:t>
      </w:r>
      <w:r w:rsidRPr="002F5770">
        <w:rPr>
          <w:rFonts w:ascii="Georgia" w:hAnsi="Georgia"/>
          <w:sz w:val="24"/>
        </w:rPr>
        <w:t>КУпАП;</w:t>
      </w:r>
    </w:p>
    <w:p w:rsidR="007656B9" w:rsidRPr="002F5770" w:rsidRDefault="007656B9" w:rsidP="007656B9">
      <w:pPr>
        <w:pStyle w:val="a8"/>
        <w:widowControl w:val="0"/>
        <w:numPr>
          <w:ilvl w:val="0"/>
          <w:numId w:val="3"/>
        </w:numPr>
        <w:tabs>
          <w:tab w:val="left" w:pos="1632"/>
        </w:tabs>
        <w:spacing w:after="0" w:line="240" w:lineRule="auto"/>
        <w:ind w:right="272" w:firstLine="710"/>
        <w:contextualSpacing w:val="0"/>
        <w:jc w:val="both"/>
        <w:rPr>
          <w:rFonts w:ascii="Georgia" w:eastAsia="Verdana" w:hAnsi="Georgia" w:cs="Verdana"/>
          <w:sz w:val="24"/>
          <w:szCs w:val="24"/>
        </w:rPr>
      </w:pPr>
      <w:r w:rsidRPr="002F5770">
        <w:rPr>
          <w:rFonts w:ascii="Georgia" w:hAnsi="Georgia"/>
          <w:sz w:val="24"/>
        </w:rPr>
        <w:t>невизначеністю відповідальності політичних партій</w:t>
      </w:r>
      <w:r w:rsidRPr="002F5770">
        <w:rPr>
          <w:rFonts w:ascii="Georgia" w:hAnsi="Georgia"/>
          <w:spacing w:val="80"/>
          <w:sz w:val="24"/>
        </w:rPr>
        <w:t xml:space="preserve"> </w:t>
      </w:r>
      <w:r w:rsidRPr="002F5770">
        <w:rPr>
          <w:rFonts w:ascii="Georgia" w:hAnsi="Georgia"/>
          <w:sz w:val="24"/>
        </w:rPr>
        <w:t>за перерахування у 10-денний строк до Державного бюджету України</w:t>
      </w:r>
      <w:r w:rsidRPr="002F5770">
        <w:rPr>
          <w:rFonts w:ascii="Georgia" w:hAnsi="Georgia"/>
          <w:spacing w:val="31"/>
          <w:sz w:val="24"/>
        </w:rPr>
        <w:t xml:space="preserve"> </w:t>
      </w:r>
      <w:r w:rsidRPr="002F5770">
        <w:rPr>
          <w:rFonts w:ascii="Georgia" w:hAnsi="Georgia"/>
          <w:sz w:val="24"/>
        </w:rPr>
        <w:t>або повернення особі, що здійснила добровільне пожертвування,</w:t>
      </w:r>
      <w:r w:rsidRPr="002F5770">
        <w:rPr>
          <w:rFonts w:ascii="Georgia" w:hAnsi="Georgia"/>
          <w:spacing w:val="62"/>
          <w:sz w:val="24"/>
        </w:rPr>
        <w:t xml:space="preserve"> </w:t>
      </w:r>
      <w:r w:rsidRPr="002F5770">
        <w:rPr>
          <w:rFonts w:ascii="Georgia" w:hAnsi="Georgia"/>
          <w:sz w:val="24"/>
        </w:rPr>
        <w:t>коштів, отриманих з порушенням вимог Закону;</w:t>
      </w:r>
    </w:p>
    <w:p w:rsidR="007656B9" w:rsidRPr="002F5770" w:rsidRDefault="007656B9" w:rsidP="007656B9">
      <w:pPr>
        <w:jc w:val="both"/>
        <w:rPr>
          <w:rFonts w:ascii="Georgia" w:eastAsia="Verdana" w:hAnsi="Georgia" w:cs="Verdana"/>
          <w:sz w:val="24"/>
          <w:szCs w:val="24"/>
        </w:rPr>
        <w:sectPr w:rsidR="007656B9" w:rsidRPr="002F5770">
          <w:pgSz w:w="11900" w:h="16840"/>
          <w:pgMar w:top="820" w:right="280" w:bottom="280" w:left="1200" w:header="720" w:footer="720" w:gutter="0"/>
          <w:cols w:space="720"/>
        </w:sectPr>
      </w:pPr>
    </w:p>
    <w:p w:rsidR="007656B9" w:rsidRPr="007656B9" w:rsidRDefault="007656B9" w:rsidP="007656B9">
      <w:pPr>
        <w:pStyle w:val="a8"/>
        <w:widowControl w:val="0"/>
        <w:numPr>
          <w:ilvl w:val="0"/>
          <w:numId w:val="3"/>
        </w:numPr>
        <w:tabs>
          <w:tab w:val="left" w:pos="1632"/>
        </w:tabs>
        <w:spacing w:before="30" w:after="0" w:line="240" w:lineRule="auto"/>
        <w:ind w:right="274" w:firstLine="710"/>
        <w:contextualSpacing w:val="0"/>
        <w:jc w:val="both"/>
        <w:rPr>
          <w:rFonts w:ascii="Georgia" w:eastAsia="Verdana" w:hAnsi="Georgia" w:cs="Verdana"/>
          <w:sz w:val="24"/>
          <w:szCs w:val="24"/>
        </w:rPr>
      </w:pPr>
      <w:r w:rsidRPr="002F5770">
        <w:rPr>
          <w:rFonts w:ascii="Georgia" w:hAnsi="Georgia"/>
          <w:sz w:val="24"/>
        </w:rPr>
        <w:lastRenderedPageBreak/>
        <w:t>неврегульованістю питання, хто має здійснювати переказ</w:t>
      </w:r>
      <w:r w:rsidRPr="002F5770">
        <w:rPr>
          <w:rFonts w:ascii="Georgia" w:hAnsi="Georgia"/>
          <w:spacing w:val="32"/>
          <w:sz w:val="24"/>
        </w:rPr>
        <w:t xml:space="preserve"> </w:t>
      </w:r>
      <w:r w:rsidRPr="002F5770">
        <w:rPr>
          <w:rFonts w:ascii="Georgia" w:hAnsi="Georgia"/>
          <w:sz w:val="24"/>
        </w:rPr>
        <w:t>коштів на банківський рахунок політичної партії, якщо добровільний</w:t>
      </w:r>
      <w:r w:rsidRPr="002F5770">
        <w:rPr>
          <w:rFonts w:ascii="Georgia" w:hAnsi="Georgia"/>
          <w:spacing w:val="26"/>
          <w:sz w:val="24"/>
        </w:rPr>
        <w:t xml:space="preserve"> </w:t>
      </w:r>
      <w:r w:rsidRPr="002F5770">
        <w:rPr>
          <w:rFonts w:ascii="Georgia" w:hAnsi="Georgia"/>
          <w:sz w:val="24"/>
        </w:rPr>
        <w:t>внесок здійснюється у готівковій</w:t>
      </w:r>
      <w:r w:rsidRPr="002F5770">
        <w:rPr>
          <w:rFonts w:ascii="Georgia" w:hAnsi="Georgia"/>
          <w:spacing w:val="-3"/>
          <w:sz w:val="24"/>
        </w:rPr>
        <w:t xml:space="preserve"> </w:t>
      </w:r>
      <w:r w:rsidRPr="002F5770">
        <w:rPr>
          <w:rFonts w:ascii="Georgia" w:hAnsi="Georgia"/>
          <w:sz w:val="24"/>
        </w:rPr>
        <w:t>формі.</w:t>
      </w:r>
    </w:p>
    <w:p w:rsidR="007656B9" w:rsidRPr="002F5770" w:rsidRDefault="007656B9" w:rsidP="007656B9">
      <w:pPr>
        <w:pStyle w:val="1"/>
        <w:ind w:left="2138" w:right="1497"/>
        <w:jc w:val="center"/>
        <w:rPr>
          <w:rFonts w:ascii="Georgia" w:hAnsi="Georgia"/>
          <w:b w:val="0"/>
          <w:bCs w:val="0"/>
        </w:rPr>
      </w:pPr>
      <w:r w:rsidRPr="002F5770">
        <w:rPr>
          <w:rFonts w:ascii="Georgia" w:hAnsi="Georgia"/>
        </w:rPr>
        <w:t>Ключові</w:t>
      </w:r>
      <w:r w:rsidRPr="002F5770">
        <w:rPr>
          <w:rFonts w:ascii="Georgia" w:hAnsi="Georgia"/>
          <w:spacing w:val="-4"/>
        </w:rPr>
        <w:t xml:space="preserve"> </w:t>
      </w:r>
      <w:r w:rsidRPr="002F5770">
        <w:rPr>
          <w:rFonts w:ascii="Georgia" w:hAnsi="Georgia"/>
        </w:rPr>
        <w:t>наслідки</w:t>
      </w:r>
    </w:p>
    <w:p w:rsidR="007656B9" w:rsidRPr="002F5770" w:rsidRDefault="007656B9" w:rsidP="007656B9">
      <w:pPr>
        <w:spacing w:before="4"/>
        <w:rPr>
          <w:rFonts w:ascii="Georgia" w:eastAsia="Verdana" w:hAnsi="Georgia" w:cs="Verdana"/>
          <w:b/>
          <w:bCs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88"/>
        <w:gridCol w:w="5520"/>
        <w:gridCol w:w="3482"/>
      </w:tblGrid>
      <w:tr w:rsidR="007656B9" w:rsidRPr="002F5770" w:rsidTr="00B108B2">
        <w:trPr>
          <w:trHeight w:hRule="exact" w:val="4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ind w:left="129" w:right="116" w:firstLine="96"/>
              <w:rPr>
                <w:rFonts w:ascii="Georgia" w:eastAsia="Verdana" w:hAnsi="Georgia" w:cs="Verdana"/>
                <w:sz w:val="20"/>
                <w:szCs w:val="20"/>
              </w:rPr>
            </w:pPr>
            <w:r w:rsidRPr="002F5770">
              <w:rPr>
                <w:rFonts w:ascii="Georgia" w:hAnsi="Georgia"/>
                <w:b/>
                <w:i/>
                <w:sz w:val="20"/>
              </w:rPr>
              <w:t>Стаття проекту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224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  <w:i/>
              </w:rPr>
              <w:t>Корупціогенний</w:t>
            </w:r>
            <w:r w:rsidRPr="002F5770">
              <w:rPr>
                <w:rFonts w:ascii="Georgia" w:hAnsi="Georgia"/>
                <w:b/>
                <w:i/>
                <w:spacing w:val="-5"/>
              </w:rPr>
              <w:t xml:space="preserve"> </w:t>
            </w:r>
            <w:r w:rsidRPr="002F5770">
              <w:rPr>
                <w:rFonts w:ascii="Georgia" w:hAnsi="Georgia"/>
                <w:b/>
                <w:i/>
              </w:rPr>
              <w:t>фактор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8"/>
              <w:jc w:val="center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  <w:i/>
              </w:rPr>
              <w:t>Наслідок</w:t>
            </w:r>
          </w:p>
        </w:tc>
      </w:tr>
      <w:tr w:rsidR="007656B9" w:rsidRPr="002F5770" w:rsidTr="00B108B2">
        <w:trPr>
          <w:trHeight w:hRule="exact" w:val="290"/>
        </w:trPr>
        <w:tc>
          <w:tcPr>
            <w:tcW w:w="1188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Ст.</w:t>
            </w:r>
            <w:r w:rsidRPr="002F5770">
              <w:rPr>
                <w:rFonts w:ascii="Georgia" w:hAnsi="Georgia"/>
                <w:spacing w:val="-1"/>
              </w:rPr>
              <w:t xml:space="preserve"> </w:t>
            </w:r>
            <w:r w:rsidRPr="002F5770">
              <w:rPr>
                <w:rFonts w:ascii="Georgia" w:hAnsi="Georgia"/>
              </w:rPr>
              <w:t>15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Прогалини в</w:t>
            </w:r>
            <w:r w:rsidRPr="002F5770">
              <w:rPr>
                <w:rFonts w:ascii="Georgia" w:hAnsi="Georgia"/>
                <w:b/>
                <w:spacing w:val="-9"/>
              </w:rPr>
              <w:t xml:space="preserve"> </w:t>
            </w:r>
            <w:r w:rsidRPr="002F5770">
              <w:rPr>
                <w:rFonts w:ascii="Georgia" w:hAnsi="Georgia"/>
                <w:b/>
              </w:rPr>
              <w:t>регулюванні.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540"/>
                <w:tab w:val="left" w:pos="2682"/>
              </w:tabs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Прогалина</w:t>
            </w:r>
            <w:r w:rsidRPr="002F5770">
              <w:rPr>
                <w:rFonts w:ascii="Georgia" w:hAnsi="Georgia"/>
                <w:spacing w:val="-1"/>
              </w:rPr>
              <w:tab/>
              <w:t>створює</w:t>
            </w:r>
            <w:r w:rsidRPr="002F5770">
              <w:rPr>
                <w:rFonts w:ascii="Georgia" w:hAnsi="Georgia"/>
                <w:spacing w:val="-1"/>
              </w:rPr>
              <w:tab/>
              <w:t>умови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Закону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848"/>
                <w:tab w:val="left" w:pos="3101"/>
                <w:tab w:val="left" w:pos="3869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Обмежується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  <w:spacing w:val="-2"/>
              </w:rPr>
              <w:t>загальна</w:t>
            </w:r>
            <w:r w:rsidRPr="002F5770">
              <w:rPr>
                <w:rFonts w:ascii="Georgia" w:hAnsi="Georgia"/>
                <w:spacing w:val="-2"/>
              </w:rPr>
              <w:tab/>
            </w:r>
            <w:r w:rsidRPr="002F5770">
              <w:rPr>
                <w:rFonts w:ascii="Georgia" w:hAnsi="Georgia"/>
              </w:rPr>
              <w:t>сума</w:t>
            </w:r>
            <w:r w:rsidRPr="002F5770">
              <w:rPr>
                <w:rFonts w:ascii="Georgia" w:hAnsi="Georgia"/>
              </w:rPr>
              <w:tab/>
            </w:r>
            <w:r w:rsidRPr="002F5770">
              <w:rPr>
                <w:rFonts w:ascii="Georgia" w:hAnsi="Georgia"/>
                <w:spacing w:val="-2"/>
              </w:rPr>
              <w:t>добровільних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для  збереження</w:t>
            </w:r>
            <w:r w:rsidRPr="002F5770">
              <w:rPr>
                <w:rFonts w:ascii="Georgia" w:hAnsi="Georgia"/>
                <w:spacing w:val="58"/>
              </w:rPr>
              <w:t xml:space="preserve"> </w:t>
            </w:r>
            <w:r w:rsidRPr="002F5770">
              <w:rPr>
                <w:rFonts w:ascii="Georgia" w:hAnsi="Georgia"/>
              </w:rPr>
              <w:t>політичної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«Про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внесків,  зроблених  юридичною  особою  </w:t>
            </w:r>
            <w:r w:rsidRPr="002F5770">
              <w:rPr>
                <w:rFonts w:ascii="Georgia" w:hAnsi="Georgia"/>
                <w:spacing w:val="29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на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 xml:space="preserve">корупції   при </w:t>
            </w:r>
            <w:r w:rsidRPr="002F5770">
              <w:rPr>
                <w:rFonts w:ascii="Georgia" w:hAnsi="Georgia"/>
                <w:spacing w:val="4"/>
              </w:rPr>
              <w:t xml:space="preserve"> </w:t>
            </w:r>
            <w:r w:rsidRPr="002F5770">
              <w:rPr>
                <w:rFonts w:ascii="Georgia" w:hAnsi="Georgia"/>
              </w:rPr>
              <w:t>фінансуванні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політич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користь однієї або кількох політичних </w:t>
            </w:r>
            <w:r w:rsidRPr="002F5770">
              <w:rPr>
                <w:rFonts w:ascii="Georgia" w:hAnsi="Georgia"/>
                <w:spacing w:val="50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партій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політичних партій з боку </w:t>
            </w:r>
            <w:r w:rsidRPr="002F5770">
              <w:rPr>
                <w:rFonts w:ascii="Georgia" w:hAnsi="Georgia"/>
                <w:spacing w:val="43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т.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ні</w:t>
            </w:r>
            <w:r w:rsidRPr="002F5770">
              <w:rPr>
                <w:rFonts w:ascii="Georgia" w:hAnsi="Georgia"/>
                <w:spacing w:val="-6"/>
              </w:rPr>
              <w:t xml:space="preserve"> </w:t>
            </w:r>
            <w:r w:rsidRPr="002F5770">
              <w:rPr>
                <w:rFonts w:ascii="Georgia" w:hAnsi="Georgia"/>
              </w:rPr>
              <w:t>партії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протягом</w:t>
            </w:r>
            <w:r w:rsidRPr="002F5770">
              <w:rPr>
                <w:rFonts w:ascii="Georgia" w:hAnsi="Georgia"/>
                <w:spacing w:val="-4"/>
              </w:rPr>
              <w:t xml:space="preserve"> </w:t>
            </w:r>
            <w:r w:rsidRPr="002F5770">
              <w:rPr>
                <w:rFonts w:ascii="Georgia" w:hAnsi="Georgia"/>
              </w:rPr>
              <w:t>року.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859"/>
                <w:tab w:val="left" w:pos="2395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зв.</w:t>
            </w:r>
            <w:r w:rsidRPr="002F5770">
              <w:rPr>
                <w:rFonts w:ascii="Georgia" w:hAnsi="Georgia"/>
                <w:spacing w:val="-1"/>
              </w:rPr>
              <w:tab/>
              <w:t>олігархів,</w:t>
            </w:r>
            <w:r w:rsidRPr="002F5770">
              <w:rPr>
                <w:rFonts w:ascii="Georgia" w:hAnsi="Georgia"/>
                <w:spacing w:val="-1"/>
              </w:rPr>
              <w:tab/>
              <w:t>оскільки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Тобто  не  враховано,  що  кілька</w:t>
            </w:r>
            <w:r w:rsidRPr="002F5770">
              <w:rPr>
                <w:rFonts w:ascii="Georgia" w:hAnsi="Georgia"/>
                <w:spacing w:val="61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юридичних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578"/>
                <w:tab w:val="left" w:pos="3254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останні,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  <w:spacing w:val="-2"/>
              </w:rPr>
              <w:t>зазвичай,</w:t>
            </w:r>
            <w:r w:rsidRPr="002F5770">
              <w:rPr>
                <w:rFonts w:ascii="Georgia" w:hAnsi="Georgia"/>
                <w:spacing w:val="-2"/>
              </w:rPr>
              <w:tab/>
            </w:r>
            <w:r w:rsidRPr="002F5770">
              <w:rPr>
                <w:rFonts w:ascii="Georgia" w:hAnsi="Georgia"/>
              </w:rPr>
              <w:t>є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Україні»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791"/>
                <w:tab w:val="left" w:pos="1862"/>
                <w:tab w:val="left" w:pos="3196"/>
                <w:tab w:val="left" w:pos="4262"/>
              </w:tabs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осіб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можуть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-2"/>
                <w:lang w:val="ru-RU"/>
              </w:rPr>
              <w:t>належати</w:t>
            </w:r>
            <w:r w:rsidRPr="002F5770">
              <w:rPr>
                <w:rFonts w:ascii="Georgia" w:hAnsi="Georgia"/>
                <w:spacing w:val="-2"/>
                <w:lang w:val="ru-RU"/>
              </w:rPr>
              <w:tab/>
            </w:r>
            <w:r w:rsidRPr="002F5770">
              <w:rPr>
                <w:rFonts w:ascii="Georgia" w:hAnsi="Georgia"/>
                <w:spacing w:val="-1"/>
                <w:lang w:val="ru-RU"/>
              </w:rPr>
              <w:t>одному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кінцевому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536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кінцевими</w:t>
            </w:r>
            <w:r w:rsidRPr="002F5770">
              <w:rPr>
                <w:rFonts w:ascii="Georgia" w:hAnsi="Georgia"/>
                <w:spacing w:val="-1"/>
              </w:rPr>
              <w:tab/>
              <w:t>бенефіціарними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333"/>
                <w:tab w:val="left" w:pos="3812"/>
              </w:tabs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бенефіціарному</w:t>
            </w:r>
            <w:r w:rsidRPr="002F5770">
              <w:rPr>
                <w:rFonts w:ascii="Georgia" w:hAnsi="Georgia"/>
                <w:spacing w:val="-1"/>
              </w:rPr>
              <w:tab/>
              <w:t>власнику</w:t>
            </w:r>
            <w:r w:rsidRPr="002F5770">
              <w:rPr>
                <w:rFonts w:ascii="Georgia" w:hAnsi="Georgia"/>
                <w:spacing w:val="-1"/>
              </w:rPr>
              <w:tab/>
              <w:t>(контролеру),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власниками</w:t>
            </w:r>
            <w:r w:rsidRPr="002F5770">
              <w:rPr>
                <w:rFonts w:ascii="Georgia" w:hAnsi="Georgia"/>
                <w:spacing w:val="15"/>
              </w:rPr>
              <w:t xml:space="preserve"> </w:t>
            </w:r>
            <w:r w:rsidRPr="002F5770">
              <w:rPr>
                <w:rFonts w:ascii="Georgia" w:hAnsi="Georgia"/>
              </w:rPr>
              <w:t>(контролерами)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036"/>
                <w:tab w:val="left" w:pos="2011"/>
                <w:tab w:val="left" w:pos="3100"/>
                <w:tab w:val="left" w:pos="4114"/>
                <w:tab w:val="left" w:pos="5135"/>
              </w:tabs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який,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таким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чином,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зможе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spacing w:val="-2"/>
                <w:lang w:val="ru-RU"/>
              </w:rPr>
              <w:t>обійти</w:t>
            </w:r>
            <w:r w:rsidRPr="002F5770">
              <w:rPr>
                <w:rFonts w:ascii="Georgia" w:hAnsi="Georgia"/>
                <w:spacing w:val="-2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це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185"/>
                <w:tab w:val="left" w:pos="1483"/>
                <w:tab w:val="left" w:pos="2414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кількох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і</w:t>
            </w:r>
            <w:r w:rsidRPr="002F5770">
              <w:rPr>
                <w:rFonts w:ascii="Georgia" w:hAnsi="Georgia"/>
              </w:rPr>
              <w:tab/>
            </w:r>
            <w:r w:rsidRPr="002F5770">
              <w:rPr>
                <w:rFonts w:ascii="Georgia" w:hAnsi="Georgia"/>
                <w:spacing w:val="-1"/>
              </w:rPr>
              <w:t>навіть</w:t>
            </w:r>
            <w:r w:rsidRPr="002F5770">
              <w:rPr>
                <w:rFonts w:ascii="Georgia" w:hAnsi="Georgia"/>
                <w:spacing w:val="-1"/>
              </w:rPr>
              <w:tab/>
              <w:t>десятків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059"/>
                <w:tab w:val="left" w:pos="4555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обмеження,</w:t>
            </w:r>
            <w:r w:rsidRPr="002F5770">
              <w:rPr>
                <w:rFonts w:ascii="Georgia" w:hAnsi="Georgia"/>
                <w:spacing w:val="-1"/>
              </w:rPr>
              <w:tab/>
              <w:t>використовуючи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  <w:spacing w:val="-2"/>
              </w:rPr>
              <w:t>мережу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958"/>
                <w:tab w:val="left" w:pos="3047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юридичних</w:t>
            </w:r>
            <w:r w:rsidRPr="002F5770">
              <w:rPr>
                <w:rFonts w:ascii="Georgia" w:hAnsi="Georgia"/>
                <w:spacing w:val="-1"/>
              </w:rPr>
              <w:tab/>
              <w:t>осіб,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які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підконтрольних юридичних</w:t>
            </w:r>
            <w:r w:rsidRPr="002F5770">
              <w:rPr>
                <w:rFonts w:ascii="Georgia" w:hAnsi="Georgia"/>
                <w:spacing w:val="-9"/>
              </w:rPr>
              <w:t xml:space="preserve"> </w:t>
            </w:r>
            <w:r w:rsidRPr="002F5770">
              <w:rPr>
                <w:rFonts w:ascii="Georgia" w:hAnsi="Georgia"/>
              </w:rPr>
              <w:t>осіб.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428"/>
              </w:tabs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одночасно</w:t>
            </w:r>
            <w:r w:rsidRPr="002F5770">
              <w:rPr>
                <w:rFonts w:ascii="Georgia" w:hAnsi="Georgia"/>
                <w:spacing w:val="-1"/>
              </w:rPr>
              <w:tab/>
              <w:t>зможуть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065"/>
                <w:tab w:val="left" w:pos="1929"/>
                <w:tab w:val="left" w:pos="3456"/>
                <w:tab w:val="left" w:pos="4882"/>
              </w:tabs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Тому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слід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-1"/>
                <w:lang w:val="ru-RU"/>
              </w:rPr>
              <w:t>обмежити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загальну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суму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перераховувати</w:t>
            </w:r>
            <w:r w:rsidRPr="002F5770">
              <w:rPr>
                <w:rFonts w:ascii="Georgia" w:hAnsi="Georgia"/>
                <w:spacing w:val="2"/>
              </w:rPr>
              <w:t xml:space="preserve"> </w:t>
            </w:r>
            <w:r w:rsidRPr="002F5770">
              <w:rPr>
                <w:rFonts w:ascii="Georgia" w:hAnsi="Georgia"/>
              </w:rPr>
              <w:t>добровільні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011"/>
                <w:tab w:val="left" w:pos="3211"/>
                <w:tab w:val="left" w:pos="3633"/>
                <w:tab w:val="left" w:pos="4406"/>
              </w:tabs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добровільних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spacing w:val="-2"/>
                <w:lang w:val="ru-RU"/>
              </w:rPr>
              <w:t>внесків</w:t>
            </w:r>
            <w:r w:rsidRPr="002F5770">
              <w:rPr>
                <w:rFonts w:ascii="Georgia" w:hAnsi="Georgia"/>
                <w:spacing w:val="-2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і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1"/>
                <w:lang w:val="ru-RU"/>
              </w:rPr>
              <w:t>для</w:t>
            </w:r>
            <w:r w:rsidRPr="002F5770">
              <w:rPr>
                <w:rFonts w:ascii="Georgia" w:hAnsi="Georgia"/>
                <w:spacing w:val="1"/>
                <w:lang w:val="ru-RU"/>
              </w:rPr>
              <w:tab/>
            </w:r>
            <w:r w:rsidRPr="002F5770">
              <w:rPr>
                <w:rFonts w:ascii="Georgia" w:hAnsi="Georgia"/>
                <w:spacing w:val="-2"/>
                <w:lang w:val="ru-RU"/>
              </w:rPr>
              <w:t>кінцевих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внески  партіям,</w:t>
            </w:r>
            <w:r w:rsidRPr="002F5770">
              <w:rPr>
                <w:rFonts w:ascii="Georgia" w:hAnsi="Georgia"/>
                <w:spacing w:val="19"/>
              </w:rPr>
              <w:t xml:space="preserve"> </w:t>
            </w:r>
            <w:r w:rsidRPr="002F5770">
              <w:rPr>
                <w:rFonts w:ascii="Georgia" w:hAnsi="Georgia"/>
              </w:rPr>
              <w:t>зберігаючи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237"/>
                <w:tab w:val="left" w:pos="3826"/>
              </w:tabs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2"/>
              </w:rPr>
              <w:t>бенефіціарних</w:t>
            </w:r>
            <w:r w:rsidRPr="002F5770">
              <w:rPr>
                <w:rFonts w:ascii="Georgia" w:hAnsi="Georgia"/>
                <w:spacing w:val="-2"/>
              </w:rPr>
              <w:tab/>
            </w:r>
            <w:r w:rsidRPr="002F5770">
              <w:rPr>
                <w:rFonts w:ascii="Georgia" w:hAnsi="Georgia"/>
                <w:spacing w:val="-1"/>
              </w:rPr>
              <w:t>власників</w:t>
            </w:r>
            <w:r w:rsidRPr="002F5770">
              <w:rPr>
                <w:rFonts w:ascii="Georgia" w:hAnsi="Georgia"/>
                <w:spacing w:val="-1"/>
              </w:rPr>
              <w:tab/>
              <w:t>(контролерів)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041"/>
                <w:tab w:val="left" w:pos="3038"/>
              </w:tabs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2"/>
              </w:rPr>
              <w:t>їх</w:t>
            </w:r>
            <w:r w:rsidRPr="002F5770">
              <w:rPr>
                <w:rFonts w:ascii="Georgia" w:hAnsi="Georgia"/>
                <w:spacing w:val="-2"/>
              </w:rPr>
              <w:tab/>
            </w:r>
            <w:r w:rsidRPr="002F5770">
              <w:rPr>
                <w:rFonts w:ascii="Georgia" w:hAnsi="Georgia"/>
                <w:spacing w:val="-1"/>
              </w:rPr>
              <w:t>залежність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  <w:spacing w:val="-2"/>
              </w:rPr>
              <w:t>від</w:t>
            </w:r>
          </w:p>
        </w:tc>
      </w:tr>
      <w:tr w:rsidR="007656B9" w:rsidRPr="002F5770" w:rsidTr="00B108B2">
        <w:trPr>
          <w:trHeight w:hRule="exact" w:val="262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юридичних</w:t>
            </w:r>
            <w:r w:rsidRPr="002F5770">
              <w:rPr>
                <w:rFonts w:ascii="Georgia" w:hAnsi="Georgia"/>
                <w:spacing w:val="-4"/>
              </w:rPr>
              <w:t xml:space="preserve"> </w:t>
            </w:r>
            <w:r w:rsidRPr="002F5770">
              <w:rPr>
                <w:rFonts w:ascii="Georgia" w:hAnsi="Georgia"/>
              </w:rPr>
              <w:t>осіб.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конкретних</w:t>
            </w:r>
            <w:r w:rsidRPr="002F5770">
              <w:rPr>
                <w:rFonts w:ascii="Georgia" w:hAnsi="Georgia"/>
                <w:spacing w:val="-7"/>
              </w:rPr>
              <w:t xml:space="preserve"> </w:t>
            </w:r>
            <w:r w:rsidRPr="002F5770">
              <w:rPr>
                <w:rFonts w:ascii="Georgia" w:hAnsi="Georgia"/>
              </w:rPr>
              <w:t>олігархів.</w:t>
            </w:r>
          </w:p>
        </w:tc>
      </w:tr>
      <w:tr w:rsidR="007656B9" w:rsidRPr="002F5770" w:rsidTr="00B108B2">
        <w:trPr>
          <w:trHeight w:hRule="exact" w:val="273"/>
        </w:trPr>
        <w:tc>
          <w:tcPr>
            <w:tcW w:w="1188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Ст.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Прогалини в</w:t>
            </w:r>
            <w:r w:rsidRPr="002F5770">
              <w:rPr>
                <w:rFonts w:ascii="Georgia" w:hAnsi="Georgia"/>
                <w:b/>
                <w:spacing w:val="-9"/>
              </w:rPr>
              <w:t xml:space="preserve"> </w:t>
            </w:r>
            <w:r w:rsidRPr="002F5770">
              <w:rPr>
                <w:rFonts w:ascii="Georgia" w:hAnsi="Georgia"/>
                <w:b/>
              </w:rPr>
              <w:t>регулюванні.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Це створює передумови</w:t>
            </w:r>
            <w:r w:rsidRPr="002F5770">
              <w:rPr>
                <w:rFonts w:ascii="Georgia" w:hAnsi="Georgia"/>
                <w:spacing w:val="25"/>
              </w:rPr>
              <w:t xml:space="preserve"> </w:t>
            </w:r>
            <w:r w:rsidRPr="002F5770">
              <w:rPr>
                <w:rFonts w:ascii="Georgia" w:hAnsi="Georgia"/>
              </w:rPr>
              <w:t>для</w:t>
            </w:r>
          </w:p>
        </w:tc>
      </w:tr>
      <w:tr w:rsidR="007656B9" w:rsidRPr="002F5770" w:rsidTr="00B108B2">
        <w:trPr>
          <w:trHeight w:hRule="exact" w:val="283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9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2"/>
              </w:rPr>
              <w:t>212</w:t>
            </w:r>
            <w:r w:rsidRPr="002F5770">
              <w:rPr>
                <w:rFonts w:ascii="Georgia" w:hAnsi="Georgia"/>
                <w:spacing w:val="-2"/>
                <w:position w:val="10"/>
                <w:sz w:val="14"/>
              </w:rPr>
              <w:t>21</w:t>
            </w:r>
            <w:r w:rsidRPr="002F5770">
              <w:rPr>
                <w:rFonts w:ascii="Georgia" w:hAnsi="Georgia"/>
                <w:spacing w:val="-2"/>
              </w:rPr>
              <w:t>.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585"/>
                <w:tab w:val="left" w:pos="2217"/>
                <w:tab w:val="left" w:pos="3552"/>
                <w:tab w:val="left" w:pos="3893"/>
              </w:tabs>
              <w:spacing w:before="2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За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«порушення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обмежень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у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-1"/>
                <w:lang w:val="ru-RU"/>
              </w:rPr>
              <w:t>фінансуванні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429"/>
              </w:tabs>
              <w:spacing w:before="2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корупційних</w:t>
            </w:r>
            <w:r w:rsidRPr="002F5770">
              <w:rPr>
                <w:rFonts w:ascii="Georgia" w:hAnsi="Georgia"/>
                <w:spacing w:val="-1"/>
              </w:rPr>
              <w:tab/>
              <w:t>ризиків,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КУпАП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054"/>
                <w:tab w:val="left" w:pos="3599"/>
              </w:tabs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політичної</w:t>
            </w:r>
            <w:r w:rsidRPr="002F5770">
              <w:rPr>
                <w:rFonts w:ascii="Georgia" w:hAnsi="Georgia"/>
                <w:spacing w:val="-1"/>
              </w:rPr>
              <w:tab/>
              <w:t>партії»</w:t>
            </w:r>
            <w:r w:rsidRPr="002F5770">
              <w:rPr>
                <w:rFonts w:ascii="Georgia" w:hAnsi="Georgia"/>
                <w:spacing w:val="-1"/>
              </w:rPr>
              <w:tab/>
              <w:t>передбачається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627"/>
                <w:tab w:val="left" w:pos="2073"/>
              </w:tabs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eastAsia="Verdana" w:hAnsi="Georgia" w:cs="Verdana"/>
                <w:spacing w:val="-1"/>
              </w:rPr>
              <w:t>пов’язаних</w:t>
            </w:r>
            <w:r w:rsidRPr="002F5770">
              <w:rPr>
                <w:rFonts w:ascii="Georgia" w:eastAsia="Verdana" w:hAnsi="Georgia" w:cs="Verdana"/>
                <w:spacing w:val="-1"/>
              </w:rPr>
              <w:tab/>
            </w:r>
            <w:r w:rsidRPr="002F5770">
              <w:rPr>
                <w:rFonts w:ascii="Georgia" w:eastAsia="Verdana" w:hAnsi="Georgia" w:cs="Verdana"/>
                <w:spacing w:val="-2"/>
              </w:rPr>
              <w:t>із</w:t>
            </w:r>
            <w:r w:rsidRPr="002F5770">
              <w:rPr>
                <w:rFonts w:ascii="Georgia" w:eastAsia="Verdana" w:hAnsi="Georgia" w:cs="Verdana"/>
                <w:spacing w:val="-2"/>
              </w:rPr>
              <w:tab/>
            </w:r>
            <w:r w:rsidRPr="002F5770">
              <w:rPr>
                <w:rFonts w:ascii="Georgia" w:eastAsia="Verdana" w:hAnsi="Georgia" w:cs="Verdana"/>
                <w:spacing w:val="-1"/>
              </w:rPr>
              <w:t>вибірковим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накладання</w:t>
            </w:r>
            <w:r w:rsidRPr="002F5770">
              <w:rPr>
                <w:rFonts w:ascii="Georgia" w:hAnsi="Georgia"/>
                <w:spacing w:val="-4"/>
              </w:rPr>
              <w:t xml:space="preserve"> </w:t>
            </w:r>
            <w:r w:rsidRPr="002F5770">
              <w:rPr>
                <w:rFonts w:ascii="Georgia" w:hAnsi="Georgia"/>
              </w:rPr>
              <w:t>штрафу.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073"/>
                <w:tab w:val="left" w:pos="2731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застосуванням</w:t>
            </w:r>
            <w:r w:rsidRPr="002F5770">
              <w:rPr>
                <w:rFonts w:ascii="Georgia" w:hAnsi="Georgia"/>
                <w:spacing w:val="-1"/>
              </w:rPr>
              <w:tab/>
              <w:t>цієї</w:t>
            </w:r>
            <w:r w:rsidRPr="002F5770">
              <w:rPr>
                <w:rFonts w:ascii="Georgia" w:hAnsi="Georgia"/>
                <w:spacing w:val="-1"/>
              </w:rPr>
              <w:tab/>
              <w:t>статті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Але не визначено, на які саме обмеження   </w:t>
            </w:r>
            <w:r w:rsidRPr="002F5770">
              <w:rPr>
                <w:rFonts w:ascii="Georgia" w:hAnsi="Georgia"/>
                <w:spacing w:val="17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у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290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2"/>
              </w:rPr>
              <w:t>відповідними</w:t>
            </w:r>
            <w:r w:rsidRPr="002F5770">
              <w:rPr>
                <w:rFonts w:ascii="Georgia" w:hAnsi="Georgia"/>
                <w:spacing w:val="-2"/>
              </w:rPr>
              <w:tab/>
            </w:r>
            <w:r w:rsidRPr="002F5770">
              <w:rPr>
                <w:rFonts w:ascii="Georgia" w:hAnsi="Georgia"/>
              </w:rPr>
              <w:t>органами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520"/>
                <w:tab w:val="left" w:pos="4689"/>
              </w:tabs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фінансуванні</w:t>
            </w:r>
            <w:r w:rsidRPr="002F5770">
              <w:rPr>
                <w:rFonts w:ascii="Georgia" w:hAnsi="Georgia"/>
                <w:spacing w:val="-1"/>
              </w:rPr>
              <w:tab/>
              <w:t>політичних</w:t>
            </w:r>
            <w:r w:rsidRPr="002F5770">
              <w:rPr>
                <w:rFonts w:ascii="Georgia" w:hAnsi="Georgia"/>
                <w:spacing w:val="-1"/>
              </w:rPr>
              <w:tab/>
              <w:t>партій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 xml:space="preserve">влади  з  метою </w:t>
            </w:r>
            <w:r w:rsidRPr="002F5770">
              <w:rPr>
                <w:rFonts w:ascii="Georgia" w:hAnsi="Georgia"/>
                <w:spacing w:val="72"/>
              </w:rPr>
              <w:t xml:space="preserve"> </w:t>
            </w:r>
            <w:r w:rsidRPr="002F5770">
              <w:rPr>
                <w:rFonts w:ascii="Georgia" w:hAnsi="Georgia"/>
              </w:rPr>
              <w:t>отримання</w:t>
            </w:r>
          </w:p>
        </w:tc>
      </w:tr>
      <w:tr w:rsidR="007656B9" w:rsidRPr="002F5770" w:rsidTr="00B108B2">
        <w:trPr>
          <w:trHeight w:hRule="exact" w:val="262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розповсюджується ця</w:t>
            </w:r>
            <w:r w:rsidRPr="002F5770">
              <w:rPr>
                <w:rFonts w:ascii="Georgia" w:hAnsi="Georgia"/>
                <w:spacing w:val="-9"/>
              </w:rPr>
              <w:t xml:space="preserve"> </w:t>
            </w:r>
            <w:r w:rsidRPr="002F5770">
              <w:rPr>
                <w:rFonts w:ascii="Georgia" w:hAnsi="Georgia"/>
              </w:rPr>
              <w:t>стаття.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неправомірної</w:t>
            </w:r>
            <w:r w:rsidRPr="002F5770">
              <w:rPr>
                <w:rFonts w:ascii="Georgia" w:hAnsi="Georgia"/>
                <w:spacing w:val="-9"/>
              </w:rPr>
              <w:t xml:space="preserve"> </w:t>
            </w:r>
            <w:r w:rsidRPr="002F5770">
              <w:rPr>
                <w:rFonts w:ascii="Georgia" w:hAnsi="Georgia"/>
              </w:rPr>
              <w:t>вигоди.</w:t>
            </w:r>
          </w:p>
        </w:tc>
      </w:tr>
      <w:tr w:rsidR="007656B9" w:rsidRPr="002F5770" w:rsidTr="00B108B2">
        <w:trPr>
          <w:trHeight w:hRule="exact" w:val="290"/>
        </w:trPr>
        <w:tc>
          <w:tcPr>
            <w:tcW w:w="1188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  <w:sz w:val="14"/>
                <w:szCs w:val="14"/>
              </w:rPr>
            </w:pPr>
            <w:r w:rsidRPr="002F5770">
              <w:rPr>
                <w:rFonts w:ascii="Georgia" w:hAnsi="Georgia"/>
              </w:rPr>
              <w:t>Ст.</w:t>
            </w:r>
            <w:r w:rsidRPr="002F5770">
              <w:rPr>
                <w:rFonts w:ascii="Georgia" w:hAnsi="Georgia"/>
                <w:spacing w:val="-4"/>
              </w:rPr>
              <w:t xml:space="preserve"> </w:t>
            </w:r>
            <w:r w:rsidRPr="002F5770">
              <w:rPr>
                <w:rFonts w:ascii="Georgia" w:hAnsi="Georgia"/>
              </w:rPr>
              <w:t>18</w:t>
            </w:r>
            <w:r w:rsidRPr="002F5770">
              <w:rPr>
                <w:rFonts w:ascii="Georgia" w:hAnsi="Georgia"/>
                <w:position w:val="10"/>
                <w:sz w:val="14"/>
              </w:rPr>
              <w:t>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255"/>
                <w:tab w:val="left" w:pos="5131"/>
              </w:tabs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  <w:spacing w:val="-1"/>
              </w:rPr>
              <w:t>Відсутність</w:t>
            </w:r>
            <w:r w:rsidRPr="002F5770">
              <w:rPr>
                <w:rFonts w:ascii="Georgia" w:hAnsi="Georgia"/>
                <w:b/>
                <w:spacing w:val="-1"/>
              </w:rPr>
              <w:tab/>
              <w:t>відповідальності</w:t>
            </w:r>
            <w:r w:rsidRPr="002F5770">
              <w:rPr>
                <w:rFonts w:ascii="Georgia" w:hAnsi="Georgia"/>
                <w:b/>
                <w:spacing w:val="-1"/>
              </w:rPr>
              <w:tab/>
            </w:r>
            <w:r w:rsidRPr="002F5770">
              <w:rPr>
                <w:rFonts w:ascii="Georgia" w:hAnsi="Georgia"/>
                <w:b/>
              </w:rPr>
              <w:t>за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Це створює передумови</w:t>
            </w:r>
            <w:r w:rsidRPr="002F5770">
              <w:rPr>
                <w:rFonts w:ascii="Georgia" w:hAnsi="Georgia"/>
                <w:spacing w:val="25"/>
              </w:rPr>
              <w:t xml:space="preserve"> </w:t>
            </w:r>
            <w:r w:rsidRPr="002F5770">
              <w:rPr>
                <w:rFonts w:ascii="Georgia" w:hAnsi="Georgia"/>
              </w:rPr>
              <w:t>для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Закону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правопорушення.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939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ухилення</w:t>
            </w:r>
            <w:r w:rsidRPr="002F5770">
              <w:rPr>
                <w:rFonts w:ascii="Georgia" w:hAnsi="Georgia"/>
                <w:spacing w:val="-1"/>
              </w:rPr>
              <w:tab/>
              <w:t>політичними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«Про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465"/>
                <w:tab w:val="left" w:pos="1137"/>
                <w:tab w:val="left" w:pos="2990"/>
                <w:tab w:val="left" w:pos="4530"/>
              </w:tabs>
              <w:spacing w:line="250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У</w:t>
            </w:r>
            <w:r w:rsidRPr="002F5770">
              <w:rPr>
                <w:rFonts w:ascii="Georgia" w:hAnsi="Georgia"/>
                <w:lang w:val="ru-RU"/>
              </w:rPr>
              <w:tab/>
              <w:t>разі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-1"/>
                <w:lang w:val="ru-RU"/>
              </w:rPr>
              <w:t>недотримання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політичною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spacing w:val="-2"/>
                <w:lang w:val="ru-RU"/>
              </w:rPr>
              <w:t>партією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 xml:space="preserve">партіями від виконання </w:t>
            </w:r>
            <w:r w:rsidRPr="002F5770">
              <w:rPr>
                <w:rFonts w:ascii="Georgia" w:hAnsi="Georgia"/>
                <w:spacing w:val="11"/>
              </w:rPr>
              <w:t xml:space="preserve"> </w:t>
            </w:r>
            <w:r w:rsidRPr="002F5770">
              <w:rPr>
                <w:rFonts w:ascii="Georgia" w:hAnsi="Georgia"/>
              </w:rPr>
              <w:t>цієї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політич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099"/>
                <w:tab w:val="left" w:pos="2207"/>
                <w:tab w:val="left" w:pos="2759"/>
                <w:tab w:val="left" w:pos="3230"/>
                <w:tab w:val="left" w:pos="4199"/>
                <w:tab w:val="left" w:pos="4809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вимог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частин</w:t>
            </w:r>
            <w:r w:rsidRPr="002F5770">
              <w:rPr>
                <w:rFonts w:ascii="Georgia" w:hAnsi="Georgia"/>
              </w:rPr>
              <w:tab/>
            </w:r>
            <w:r w:rsidRPr="002F5770">
              <w:rPr>
                <w:rFonts w:ascii="Georgia" w:hAnsi="Georgia"/>
                <w:spacing w:val="-1"/>
              </w:rPr>
              <w:t>6,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7</w:t>
            </w:r>
            <w:r w:rsidRPr="002F5770">
              <w:rPr>
                <w:rFonts w:ascii="Georgia" w:hAnsi="Georgia"/>
              </w:rPr>
              <w:tab/>
            </w:r>
            <w:r w:rsidRPr="002F5770">
              <w:rPr>
                <w:rFonts w:ascii="Georgia" w:hAnsi="Georgia"/>
                <w:spacing w:val="-1"/>
              </w:rPr>
              <w:t>статті</w:t>
            </w:r>
            <w:r w:rsidRPr="002F5770">
              <w:rPr>
                <w:rFonts w:ascii="Georgia" w:hAnsi="Georgia"/>
                <w:spacing w:val="-1"/>
              </w:rPr>
              <w:tab/>
              <w:t>15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щодо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норми та маніпулювання</w:t>
            </w:r>
            <w:r w:rsidRPr="002F5770">
              <w:rPr>
                <w:rFonts w:ascii="Georgia" w:hAnsi="Georgia"/>
                <w:spacing w:val="-5"/>
              </w:rPr>
              <w:t xml:space="preserve"> </w:t>
            </w:r>
            <w:r w:rsidRPr="002F5770">
              <w:rPr>
                <w:rFonts w:ascii="Georgia" w:hAnsi="Georgia"/>
              </w:rPr>
              <w:t>неї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ні</w:t>
            </w:r>
            <w:r w:rsidRPr="002F5770">
              <w:rPr>
                <w:rFonts w:ascii="Georgia" w:hAnsi="Georgia"/>
                <w:spacing w:val="-6"/>
              </w:rPr>
              <w:t xml:space="preserve"> </w:t>
            </w:r>
            <w:r w:rsidRPr="002F5770">
              <w:rPr>
                <w:rFonts w:ascii="Georgia" w:hAnsi="Georgia"/>
              </w:rPr>
              <w:t>партії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184"/>
                <w:tab w:val="left" w:pos="2645"/>
                <w:tab w:val="left" w:pos="4181"/>
                <w:tab w:val="left" w:pos="5141"/>
              </w:tabs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перерахування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у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-2"/>
                <w:lang w:val="ru-RU"/>
              </w:rPr>
              <w:t>10-денний</w:t>
            </w:r>
            <w:r w:rsidRPr="002F5770">
              <w:rPr>
                <w:rFonts w:ascii="Georgia" w:hAnsi="Georgia"/>
                <w:spacing w:val="-2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строк</w:t>
            </w:r>
            <w:r w:rsidRPr="002F5770">
              <w:rPr>
                <w:rFonts w:ascii="Georgia" w:hAnsi="Georgia"/>
                <w:lang w:val="ru-RU"/>
              </w:rPr>
              <w:tab/>
              <w:t>до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відповідними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039"/>
                <w:tab w:val="left" w:pos="3590"/>
                <w:tab w:val="left" w:pos="5007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Державного</w:t>
            </w:r>
            <w:r w:rsidRPr="002F5770">
              <w:rPr>
                <w:rFonts w:ascii="Georgia" w:hAnsi="Georgia"/>
                <w:spacing w:val="-1"/>
              </w:rPr>
              <w:tab/>
              <w:t>бюджету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  <w:spacing w:val="-2"/>
              </w:rPr>
              <w:t>України</w:t>
            </w:r>
            <w:r w:rsidRPr="002F5770">
              <w:rPr>
                <w:rFonts w:ascii="Georgia" w:hAnsi="Georgia"/>
                <w:spacing w:val="-2"/>
              </w:rPr>
              <w:tab/>
            </w:r>
            <w:r w:rsidRPr="002F5770">
              <w:rPr>
                <w:rFonts w:ascii="Georgia" w:hAnsi="Georgia"/>
                <w:spacing w:val="-1"/>
              </w:rPr>
              <w:t>або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контролюючими органами</w:t>
            </w:r>
            <w:r w:rsidRPr="002F5770">
              <w:rPr>
                <w:rFonts w:ascii="Georgia" w:hAnsi="Georgia"/>
                <w:spacing w:val="59"/>
              </w:rPr>
              <w:t xml:space="preserve"> </w:t>
            </w:r>
            <w:r w:rsidRPr="002F5770">
              <w:rPr>
                <w:rFonts w:ascii="Georgia" w:hAnsi="Georgia"/>
              </w:rPr>
              <w:t>з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Україні»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повернення особі, що здійснила </w:t>
            </w:r>
            <w:r w:rsidRPr="002F5770">
              <w:rPr>
                <w:rFonts w:ascii="Georgia" w:hAnsi="Georgia"/>
                <w:spacing w:val="33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добровільне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155"/>
              </w:tabs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метою</w:t>
            </w:r>
            <w:r w:rsidRPr="002F5770">
              <w:rPr>
                <w:rFonts w:ascii="Georgia" w:hAnsi="Georgia"/>
                <w:spacing w:val="-1"/>
              </w:rPr>
              <w:tab/>
              <w:t>отримання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385"/>
                <w:tab w:val="left" w:pos="3648"/>
                <w:tab w:val="left" w:pos="5295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пожертвування,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  <w:spacing w:val="-2"/>
              </w:rPr>
              <w:t>коштів,</w:t>
            </w:r>
            <w:r w:rsidRPr="002F5770">
              <w:rPr>
                <w:rFonts w:ascii="Georgia" w:hAnsi="Georgia"/>
                <w:spacing w:val="-2"/>
              </w:rPr>
              <w:tab/>
            </w:r>
            <w:r w:rsidRPr="002F5770">
              <w:rPr>
                <w:rFonts w:ascii="Georgia" w:hAnsi="Georgia"/>
                <w:spacing w:val="-1"/>
              </w:rPr>
              <w:t>отриманих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з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неправомірної</w:t>
            </w:r>
            <w:r w:rsidRPr="002F5770">
              <w:rPr>
                <w:rFonts w:ascii="Georgia" w:hAnsi="Georgia"/>
                <w:spacing w:val="-9"/>
              </w:rPr>
              <w:t xml:space="preserve"> </w:t>
            </w:r>
            <w:r w:rsidRPr="002F5770">
              <w:rPr>
                <w:rFonts w:ascii="Georgia" w:hAnsi="Georgia"/>
              </w:rPr>
              <w:t>вигоди.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098"/>
                <w:tab w:val="left" w:pos="3322"/>
                <w:tab w:val="left" w:pos="4525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порушенням</w:t>
            </w:r>
            <w:r w:rsidRPr="002F5770">
              <w:rPr>
                <w:rFonts w:ascii="Georgia" w:hAnsi="Georgia"/>
                <w:spacing w:val="-1"/>
              </w:rPr>
              <w:tab/>
              <w:t>вимог</w:t>
            </w:r>
            <w:r w:rsidRPr="002F5770">
              <w:rPr>
                <w:rFonts w:ascii="Georgia" w:hAnsi="Georgia"/>
                <w:spacing w:val="-1"/>
              </w:rPr>
              <w:tab/>
              <w:t>цього</w:t>
            </w:r>
            <w:r w:rsidRPr="002F5770">
              <w:rPr>
                <w:rFonts w:ascii="Georgia" w:hAnsi="Georgia"/>
                <w:spacing w:val="-1"/>
              </w:rPr>
              <w:tab/>
              <w:t>Закону,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 xml:space="preserve">Національне  антикорупційне  бюро  </w:t>
            </w:r>
            <w:r w:rsidRPr="002F5770">
              <w:rPr>
                <w:rFonts w:ascii="Georgia" w:hAnsi="Georgia"/>
                <w:spacing w:val="31"/>
              </w:rPr>
              <w:t xml:space="preserve"> </w:t>
            </w:r>
            <w:r w:rsidRPr="002F5770">
              <w:rPr>
                <w:rFonts w:ascii="Georgia" w:hAnsi="Georgia"/>
              </w:rPr>
              <w:t>України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надсилає на адресу політичної партії </w:t>
            </w:r>
            <w:r w:rsidRPr="002F5770">
              <w:rPr>
                <w:rFonts w:ascii="Georgia" w:hAnsi="Georgia"/>
                <w:spacing w:val="66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припис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743"/>
                <w:tab w:val="left" w:pos="2385"/>
                <w:tab w:val="left" w:pos="3672"/>
                <w:tab w:val="left" w:pos="5171"/>
              </w:tabs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про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необхідність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усунення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spacing w:val="-2"/>
                <w:lang w:val="ru-RU"/>
              </w:rPr>
              <w:t>порушення</w:t>
            </w:r>
            <w:r w:rsidRPr="002F5770">
              <w:rPr>
                <w:rFonts w:ascii="Georgia" w:hAnsi="Georgia"/>
                <w:spacing w:val="-2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та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необхідність інформування про вжиті </w:t>
            </w:r>
            <w:r w:rsidRPr="002F5770">
              <w:rPr>
                <w:rFonts w:ascii="Georgia" w:hAnsi="Georgia"/>
                <w:spacing w:val="51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заходи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протягом трьох робочих</w:t>
            </w:r>
            <w:r w:rsidRPr="002F5770">
              <w:rPr>
                <w:rFonts w:ascii="Georgia" w:hAnsi="Georgia"/>
                <w:spacing w:val="-11"/>
              </w:rPr>
              <w:t xml:space="preserve"> </w:t>
            </w:r>
            <w:r w:rsidRPr="002F5770">
              <w:rPr>
                <w:rFonts w:ascii="Georgia" w:hAnsi="Georgia"/>
              </w:rPr>
              <w:t>днів.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Але не вказано, яку відповідальність  </w:t>
            </w:r>
            <w:r w:rsidRPr="002F5770">
              <w:rPr>
                <w:rFonts w:ascii="Georgia" w:hAnsi="Georgia"/>
                <w:spacing w:val="2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понесе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434"/>
                <w:tab w:val="left" w:pos="2351"/>
                <w:tab w:val="left" w:pos="2682"/>
                <w:tab w:val="left" w:pos="5025"/>
              </w:tabs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spacing w:val="-1"/>
                <w:lang w:val="ru-RU"/>
              </w:rPr>
              <w:t>політична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партія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у</w:t>
            </w:r>
            <w:r w:rsidRPr="002F5770">
              <w:rPr>
                <w:rFonts w:ascii="Georgia" w:hAnsi="Georgia"/>
                <w:lang w:val="ru-RU"/>
              </w:rPr>
              <w:tab/>
              <w:t xml:space="preserve">разі </w:t>
            </w:r>
            <w:r w:rsidRPr="002F5770">
              <w:rPr>
                <w:rFonts w:ascii="Georgia" w:hAnsi="Georgia"/>
                <w:spacing w:val="59"/>
                <w:lang w:val="ru-RU"/>
              </w:rPr>
              <w:t xml:space="preserve"> </w:t>
            </w:r>
            <w:r w:rsidRPr="002F5770">
              <w:rPr>
                <w:rFonts w:ascii="Georgia" w:hAnsi="Georgia"/>
                <w:spacing w:val="-2"/>
                <w:lang w:val="ru-RU"/>
              </w:rPr>
              <w:t>невиконання</w:t>
            </w:r>
            <w:r w:rsidRPr="002F5770">
              <w:rPr>
                <w:rFonts w:ascii="Georgia" w:hAnsi="Georgia"/>
                <w:spacing w:val="-2"/>
                <w:lang w:val="ru-RU"/>
              </w:rPr>
              <w:tab/>
            </w:r>
            <w:r w:rsidRPr="002F5770">
              <w:rPr>
                <w:rFonts w:ascii="Georgia" w:hAnsi="Georgia"/>
                <w:spacing w:val="-1"/>
                <w:lang w:val="ru-RU"/>
              </w:rPr>
              <w:t>цієї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</w:tr>
      <w:tr w:rsidR="007656B9" w:rsidRPr="002F5770" w:rsidTr="00B108B2">
        <w:trPr>
          <w:trHeight w:hRule="exact" w:val="259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вимоги.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</w:tr>
      <w:tr w:rsidR="007656B9" w:rsidRPr="002F5770" w:rsidTr="00B108B2">
        <w:trPr>
          <w:trHeight w:hRule="exact" w:val="290"/>
        </w:trPr>
        <w:tc>
          <w:tcPr>
            <w:tcW w:w="1188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  <w:sz w:val="14"/>
                <w:szCs w:val="14"/>
              </w:rPr>
            </w:pPr>
            <w:r w:rsidRPr="002F5770">
              <w:rPr>
                <w:rFonts w:ascii="Georgia" w:hAnsi="Georgia"/>
              </w:rPr>
              <w:t>Ст.</w:t>
            </w:r>
            <w:r w:rsidRPr="002F5770">
              <w:rPr>
                <w:rFonts w:ascii="Georgia" w:hAnsi="Georgia"/>
                <w:spacing w:val="-4"/>
              </w:rPr>
              <w:t xml:space="preserve"> </w:t>
            </w:r>
            <w:r w:rsidRPr="002F5770">
              <w:rPr>
                <w:rFonts w:ascii="Georgia" w:hAnsi="Georgia"/>
              </w:rPr>
              <w:t>14</w:t>
            </w:r>
            <w:r w:rsidRPr="002F5770">
              <w:rPr>
                <w:rFonts w:ascii="Georgia" w:hAnsi="Georgia"/>
                <w:position w:val="10"/>
                <w:sz w:val="14"/>
              </w:rPr>
              <w:t>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b/>
              </w:rPr>
              <w:t>Прогалини в</w:t>
            </w:r>
            <w:r w:rsidRPr="002F5770">
              <w:rPr>
                <w:rFonts w:ascii="Georgia" w:hAnsi="Georgia"/>
                <w:b/>
                <w:spacing w:val="-9"/>
              </w:rPr>
              <w:t xml:space="preserve"> </w:t>
            </w:r>
            <w:r w:rsidRPr="002F5770">
              <w:rPr>
                <w:rFonts w:ascii="Georgia" w:hAnsi="Georgia"/>
                <w:b/>
              </w:rPr>
              <w:t>регулюванні.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67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Це створює передумови</w:t>
            </w:r>
            <w:r w:rsidRPr="002F5770">
              <w:rPr>
                <w:rFonts w:ascii="Georgia" w:hAnsi="Georgia"/>
                <w:spacing w:val="25"/>
              </w:rPr>
              <w:t xml:space="preserve"> </w:t>
            </w:r>
            <w:r w:rsidRPr="002F5770">
              <w:rPr>
                <w:rFonts w:ascii="Georgia" w:hAnsi="Georgia"/>
              </w:rPr>
              <w:t>для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Закону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Якщо  особа  не  має  банківського  рахунка</w:t>
            </w:r>
            <w:r w:rsidRPr="002F5770">
              <w:rPr>
                <w:rFonts w:ascii="Georgia" w:hAnsi="Georgia"/>
                <w:spacing w:val="34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і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2275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маніпулювання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  <w:spacing w:val="-2"/>
              </w:rPr>
              <w:t>вказаною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«Про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грошовий  внесок  здійснюється  у </w:t>
            </w:r>
            <w:r w:rsidRPr="002F5770">
              <w:rPr>
                <w:rFonts w:ascii="Georgia" w:hAnsi="Georgia"/>
                <w:spacing w:val="8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готівковій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нормою  як</w:t>
            </w:r>
            <w:r w:rsidRPr="002F5770">
              <w:rPr>
                <w:rFonts w:ascii="Georgia" w:hAnsi="Georgia"/>
                <w:spacing w:val="24"/>
              </w:rPr>
              <w:t xml:space="preserve"> </w:t>
            </w:r>
            <w:r w:rsidRPr="002F5770">
              <w:rPr>
                <w:rFonts w:ascii="Georgia" w:hAnsi="Georgia"/>
              </w:rPr>
              <w:t>контролюючими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політич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формі, кошти переказуються на </w:t>
            </w:r>
            <w:r w:rsidRPr="002F5770">
              <w:rPr>
                <w:rFonts w:ascii="Georgia" w:hAnsi="Georgia"/>
                <w:spacing w:val="72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банківський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органами, так і</w:t>
            </w:r>
            <w:r w:rsidRPr="002F5770">
              <w:rPr>
                <w:rFonts w:ascii="Georgia" w:hAnsi="Georgia"/>
                <w:spacing w:val="6"/>
              </w:rPr>
              <w:t xml:space="preserve"> </w:t>
            </w:r>
            <w:r w:rsidRPr="002F5770">
              <w:rPr>
                <w:rFonts w:ascii="Georgia" w:hAnsi="Georgia"/>
              </w:rPr>
              <w:t>політичними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ні</w:t>
            </w:r>
            <w:r w:rsidRPr="002F5770">
              <w:rPr>
                <w:rFonts w:ascii="Georgia" w:hAnsi="Georgia"/>
                <w:spacing w:val="-6"/>
              </w:rPr>
              <w:t xml:space="preserve"> </w:t>
            </w:r>
            <w:r w:rsidRPr="002F5770">
              <w:rPr>
                <w:rFonts w:ascii="Georgia" w:hAnsi="Georgia"/>
              </w:rPr>
              <w:t>партії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рахунок  політичної партії чи  її</w:t>
            </w:r>
            <w:r w:rsidRPr="002F5770">
              <w:rPr>
                <w:rFonts w:ascii="Georgia" w:hAnsi="Georgia"/>
                <w:spacing w:val="77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структурного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828"/>
                <w:tab w:val="left" w:pos="2659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партіями</w:t>
            </w:r>
            <w:r w:rsidRPr="002F5770">
              <w:rPr>
                <w:rFonts w:ascii="Georgia" w:hAnsi="Georgia"/>
                <w:spacing w:val="-1"/>
              </w:rPr>
              <w:tab/>
            </w:r>
            <w:r w:rsidRPr="002F5770">
              <w:rPr>
                <w:rFonts w:ascii="Georgia" w:hAnsi="Georgia"/>
              </w:rPr>
              <w:t>з</w:t>
            </w:r>
            <w:r w:rsidRPr="002F5770">
              <w:rPr>
                <w:rFonts w:ascii="Georgia" w:hAnsi="Georgia"/>
              </w:rPr>
              <w:tab/>
            </w:r>
            <w:r w:rsidRPr="002F5770">
              <w:rPr>
                <w:rFonts w:ascii="Georgia" w:hAnsi="Georgia"/>
                <w:spacing w:val="-1"/>
              </w:rPr>
              <w:t>метою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утворення,  яке  набуло  статусу  </w:t>
            </w:r>
            <w:r w:rsidRPr="002F5770">
              <w:rPr>
                <w:rFonts w:ascii="Georgia" w:hAnsi="Georgia"/>
                <w:spacing w:val="70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юридичної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1742"/>
              </w:tabs>
              <w:spacing w:line="253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  <w:spacing w:val="-1"/>
              </w:rPr>
              <w:t>отримання</w:t>
            </w:r>
            <w:r w:rsidRPr="002F5770">
              <w:rPr>
                <w:rFonts w:ascii="Georgia" w:hAnsi="Georgia"/>
                <w:spacing w:val="-1"/>
              </w:rPr>
              <w:tab/>
              <w:t>неправомірної</w:t>
            </w: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Україні»</w:t>
            </w: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особи.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вигоди.</w:t>
            </w:r>
          </w:p>
        </w:tc>
      </w:tr>
      <w:tr w:rsidR="007656B9" w:rsidRPr="002F5770" w:rsidTr="00B108B2">
        <w:trPr>
          <w:trHeight w:hRule="exact" w:val="2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tabs>
                <w:tab w:val="left" w:pos="763"/>
                <w:tab w:val="left" w:pos="1272"/>
                <w:tab w:val="left" w:pos="2510"/>
                <w:tab w:val="left" w:pos="3173"/>
                <w:tab w:val="left" w:pos="3950"/>
                <w:tab w:val="left" w:pos="4891"/>
              </w:tabs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>Але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-1"/>
                <w:lang w:val="ru-RU"/>
              </w:rPr>
              <w:t>не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вказано,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ким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</w:r>
            <w:r w:rsidRPr="002F5770">
              <w:rPr>
                <w:rFonts w:ascii="Georgia" w:hAnsi="Georgia"/>
                <w:lang w:val="ru-RU"/>
              </w:rPr>
              <w:t>саме</w:t>
            </w:r>
            <w:r w:rsidRPr="002F5770">
              <w:rPr>
                <w:rFonts w:ascii="Georgia" w:hAnsi="Georgia"/>
                <w:lang w:val="ru-RU"/>
              </w:rPr>
              <w:tab/>
            </w:r>
            <w:r w:rsidRPr="002F5770">
              <w:rPr>
                <w:rFonts w:ascii="Georgia" w:hAnsi="Georgia"/>
                <w:spacing w:val="-1"/>
                <w:lang w:val="ru-RU"/>
              </w:rPr>
              <w:t>мають</w:t>
            </w:r>
            <w:r w:rsidRPr="002F5770">
              <w:rPr>
                <w:rFonts w:ascii="Georgia" w:hAnsi="Georgia"/>
                <w:spacing w:val="-1"/>
                <w:lang w:val="ru-RU"/>
              </w:rPr>
              <w:tab/>
              <w:t>бути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</w:tr>
      <w:tr w:rsidR="007656B9" w:rsidRPr="002F5770" w:rsidTr="00B108B2">
        <w:trPr>
          <w:trHeight w:hRule="exact" w:val="26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3" w:lineRule="exact"/>
              <w:ind w:left="105"/>
              <w:rPr>
                <w:rFonts w:ascii="Georgia" w:eastAsia="Verdana" w:hAnsi="Georgia" w:cs="Verdana"/>
                <w:lang w:val="ru-RU"/>
              </w:rPr>
            </w:pPr>
            <w:r w:rsidRPr="002F5770">
              <w:rPr>
                <w:rFonts w:ascii="Georgia" w:hAnsi="Georgia"/>
                <w:lang w:val="ru-RU"/>
              </w:rPr>
              <w:t xml:space="preserve">переказані ці кошти (політичною партією  </w:t>
            </w:r>
            <w:r w:rsidRPr="002F5770">
              <w:rPr>
                <w:rFonts w:ascii="Georgia" w:hAnsi="Georgia"/>
                <w:spacing w:val="17"/>
                <w:lang w:val="ru-RU"/>
              </w:rPr>
              <w:t xml:space="preserve"> </w:t>
            </w:r>
            <w:r w:rsidRPr="002F5770">
              <w:rPr>
                <w:rFonts w:ascii="Georgia" w:hAnsi="Georgia"/>
                <w:lang w:val="ru-RU"/>
              </w:rPr>
              <w:t>чи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</w:tr>
      <w:tr w:rsidR="007656B9" w:rsidRPr="002F5770" w:rsidTr="00B108B2">
        <w:trPr>
          <w:trHeight w:hRule="exact" w:val="257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  <w:lang w:val="ru-RU"/>
              </w:rPr>
            </w:pPr>
          </w:p>
        </w:tc>
        <w:tc>
          <w:tcPr>
            <w:tcW w:w="55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56B9" w:rsidRPr="002F5770" w:rsidRDefault="007656B9" w:rsidP="00B108B2">
            <w:pPr>
              <w:pStyle w:val="TableParagraph"/>
              <w:spacing w:line="250" w:lineRule="exact"/>
              <w:ind w:left="105"/>
              <w:rPr>
                <w:rFonts w:ascii="Georgia" w:eastAsia="Verdana" w:hAnsi="Georgia" w:cs="Verdana"/>
              </w:rPr>
            </w:pPr>
            <w:r w:rsidRPr="002F5770">
              <w:rPr>
                <w:rFonts w:ascii="Georgia" w:hAnsi="Georgia"/>
              </w:rPr>
              <w:t>кимось</w:t>
            </w:r>
            <w:r w:rsidRPr="002F5770">
              <w:rPr>
                <w:rFonts w:ascii="Georgia" w:hAnsi="Georgia"/>
                <w:spacing w:val="-6"/>
              </w:rPr>
              <w:t xml:space="preserve"> </w:t>
            </w:r>
            <w:r w:rsidRPr="002F5770">
              <w:rPr>
                <w:rFonts w:ascii="Georgia" w:hAnsi="Georgia"/>
              </w:rPr>
              <w:t>іншим).</w:t>
            </w:r>
          </w:p>
        </w:tc>
        <w:tc>
          <w:tcPr>
            <w:tcW w:w="3482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56B9" w:rsidRPr="002F5770" w:rsidRDefault="007656B9" w:rsidP="00B108B2">
            <w:pPr>
              <w:rPr>
                <w:rFonts w:ascii="Georgia" w:hAnsi="Georgia"/>
              </w:rPr>
            </w:pPr>
          </w:p>
        </w:tc>
      </w:tr>
    </w:tbl>
    <w:p w:rsidR="007656B9" w:rsidRPr="002F5770" w:rsidRDefault="007656B9" w:rsidP="007656B9">
      <w:pPr>
        <w:rPr>
          <w:rFonts w:ascii="Georgia" w:hAnsi="Georgia"/>
        </w:rPr>
        <w:sectPr w:rsidR="007656B9" w:rsidRPr="002F5770">
          <w:pgSz w:w="11900" w:h="16840"/>
          <w:pgMar w:top="820" w:right="280" w:bottom="280" w:left="1200" w:header="720" w:footer="720" w:gutter="0"/>
          <w:cols w:space="720"/>
        </w:sectPr>
      </w:pPr>
    </w:p>
    <w:p w:rsidR="007656B9" w:rsidRPr="002F5770" w:rsidRDefault="007656B9" w:rsidP="007656B9">
      <w:pPr>
        <w:pStyle w:val="a9"/>
        <w:spacing w:before="42"/>
        <w:ind w:left="115" w:right="112"/>
        <w:jc w:val="both"/>
        <w:rPr>
          <w:rFonts w:ascii="Georgia" w:hAnsi="Georgia"/>
          <w:lang w:val="ru-RU"/>
        </w:rPr>
      </w:pPr>
      <w:r w:rsidRPr="002F5770">
        <w:rPr>
          <w:rFonts w:ascii="Georgia" w:hAnsi="Georgia"/>
          <w:b/>
          <w:lang w:val="ru-RU"/>
        </w:rPr>
        <w:lastRenderedPageBreak/>
        <w:t xml:space="preserve">Рекомендації: </w:t>
      </w:r>
      <w:r w:rsidRPr="002F5770">
        <w:rPr>
          <w:rFonts w:ascii="Georgia" w:hAnsi="Georgia"/>
          <w:lang w:val="ru-RU"/>
        </w:rPr>
        <w:t>для усунення зазначених корупціогенних</w:t>
      </w:r>
      <w:r w:rsidRPr="002F5770">
        <w:rPr>
          <w:rFonts w:ascii="Georgia" w:hAnsi="Georgia"/>
          <w:spacing w:val="52"/>
          <w:lang w:val="ru-RU"/>
        </w:rPr>
        <w:t xml:space="preserve"> </w:t>
      </w:r>
      <w:r w:rsidRPr="002F5770">
        <w:rPr>
          <w:rFonts w:ascii="Georgia" w:hAnsi="Georgia"/>
          <w:lang w:val="ru-RU"/>
        </w:rPr>
        <w:t>чинників необхідно:</w:t>
      </w:r>
    </w:p>
    <w:p w:rsidR="007656B9" w:rsidRPr="002F5770" w:rsidRDefault="007656B9" w:rsidP="007656B9">
      <w:pPr>
        <w:pStyle w:val="a8"/>
        <w:widowControl w:val="0"/>
        <w:numPr>
          <w:ilvl w:val="0"/>
          <w:numId w:val="2"/>
        </w:numPr>
        <w:tabs>
          <w:tab w:val="left" w:pos="1532"/>
        </w:tabs>
        <w:spacing w:before="1" w:after="0" w:line="240" w:lineRule="auto"/>
        <w:ind w:right="112" w:firstLine="710"/>
        <w:contextualSpacing w:val="0"/>
        <w:jc w:val="both"/>
        <w:rPr>
          <w:rFonts w:ascii="Georgia" w:eastAsia="Verdana" w:hAnsi="Georgia" w:cs="Verdana"/>
          <w:sz w:val="24"/>
          <w:szCs w:val="24"/>
        </w:rPr>
      </w:pPr>
      <w:r w:rsidRPr="002F5770">
        <w:rPr>
          <w:rFonts w:ascii="Georgia" w:hAnsi="Georgia"/>
          <w:sz w:val="24"/>
        </w:rPr>
        <w:t>обмежити не лише загальну суму добровільних внесків</w:t>
      </w:r>
      <w:r w:rsidRPr="002F5770">
        <w:rPr>
          <w:rFonts w:ascii="Georgia" w:hAnsi="Georgia"/>
          <w:spacing w:val="-37"/>
          <w:sz w:val="24"/>
        </w:rPr>
        <w:t xml:space="preserve"> </w:t>
      </w:r>
      <w:r w:rsidRPr="002F5770">
        <w:rPr>
          <w:rFonts w:ascii="Georgia" w:hAnsi="Georgia"/>
          <w:sz w:val="24"/>
        </w:rPr>
        <w:t>протягом року з боку юридичних осіб, а й встановити обмеження</w:t>
      </w:r>
      <w:r w:rsidRPr="002F5770">
        <w:rPr>
          <w:rFonts w:ascii="Georgia" w:hAnsi="Georgia"/>
          <w:spacing w:val="56"/>
          <w:sz w:val="24"/>
        </w:rPr>
        <w:t xml:space="preserve"> </w:t>
      </w:r>
      <w:r w:rsidRPr="002F5770">
        <w:rPr>
          <w:rFonts w:ascii="Georgia" w:hAnsi="Georgia"/>
          <w:sz w:val="24"/>
        </w:rPr>
        <w:t>максимального розміру добровільних внесків протягом року для кінцевих</w:t>
      </w:r>
      <w:r w:rsidRPr="002F5770">
        <w:rPr>
          <w:rFonts w:ascii="Georgia" w:hAnsi="Georgia"/>
          <w:spacing w:val="11"/>
          <w:sz w:val="24"/>
        </w:rPr>
        <w:t xml:space="preserve"> </w:t>
      </w:r>
      <w:r w:rsidRPr="002F5770">
        <w:rPr>
          <w:rFonts w:ascii="Georgia" w:hAnsi="Georgia"/>
          <w:sz w:val="24"/>
        </w:rPr>
        <w:t>бенефіціарних власників (контролерів) різних юридичних</w:t>
      </w:r>
      <w:r w:rsidRPr="002F5770">
        <w:rPr>
          <w:rFonts w:ascii="Georgia" w:hAnsi="Georgia"/>
          <w:spacing w:val="1"/>
          <w:sz w:val="24"/>
        </w:rPr>
        <w:t xml:space="preserve"> </w:t>
      </w:r>
      <w:r w:rsidRPr="002F5770">
        <w:rPr>
          <w:rFonts w:ascii="Georgia" w:hAnsi="Georgia"/>
          <w:sz w:val="24"/>
        </w:rPr>
        <w:t>осіб;</w:t>
      </w:r>
    </w:p>
    <w:p w:rsidR="007656B9" w:rsidRPr="002F5770" w:rsidRDefault="007656B9" w:rsidP="007656B9">
      <w:pPr>
        <w:pStyle w:val="a8"/>
        <w:widowControl w:val="0"/>
        <w:numPr>
          <w:ilvl w:val="0"/>
          <w:numId w:val="2"/>
        </w:numPr>
        <w:tabs>
          <w:tab w:val="left" w:pos="1532"/>
        </w:tabs>
        <w:spacing w:before="12" w:after="0" w:line="288" w:lineRule="exact"/>
        <w:ind w:right="113" w:firstLine="710"/>
        <w:contextualSpacing w:val="0"/>
        <w:jc w:val="both"/>
        <w:rPr>
          <w:rFonts w:ascii="Georgia" w:eastAsia="Verdana" w:hAnsi="Georgia" w:cs="Verdana"/>
          <w:sz w:val="24"/>
          <w:szCs w:val="24"/>
        </w:rPr>
      </w:pPr>
      <w:r w:rsidRPr="002F5770">
        <w:rPr>
          <w:rFonts w:ascii="Georgia" w:hAnsi="Georgia"/>
          <w:sz w:val="24"/>
        </w:rPr>
        <w:t>визначити конкретні види обмежень у фінансуванні</w:t>
      </w:r>
      <w:r w:rsidRPr="002F5770">
        <w:rPr>
          <w:rFonts w:ascii="Georgia" w:hAnsi="Georgia"/>
          <w:spacing w:val="60"/>
          <w:sz w:val="24"/>
        </w:rPr>
        <w:t xml:space="preserve"> </w:t>
      </w:r>
      <w:r w:rsidRPr="002F5770">
        <w:rPr>
          <w:rFonts w:ascii="Georgia" w:hAnsi="Georgia"/>
          <w:sz w:val="24"/>
        </w:rPr>
        <w:t>політичних партій, за порушення яких передбачений штраф згідно ст. 212</w:t>
      </w:r>
      <w:r w:rsidRPr="002F5770">
        <w:rPr>
          <w:rFonts w:ascii="Georgia" w:hAnsi="Georgia"/>
          <w:position w:val="11"/>
          <w:sz w:val="16"/>
        </w:rPr>
        <w:t>21</w:t>
      </w:r>
      <w:r w:rsidRPr="002F5770">
        <w:rPr>
          <w:rFonts w:ascii="Georgia" w:hAnsi="Georgia"/>
          <w:spacing w:val="4"/>
          <w:position w:val="11"/>
          <w:sz w:val="16"/>
        </w:rPr>
        <w:t xml:space="preserve"> </w:t>
      </w:r>
      <w:r w:rsidRPr="002F5770">
        <w:rPr>
          <w:rFonts w:ascii="Georgia" w:hAnsi="Georgia"/>
          <w:sz w:val="24"/>
        </w:rPr>
        <w:t>КУпАП;</w:t>
      </w:r>
    </w:p>
    <w:p w:rsidR="007656B9" w:rsidRPr="002F5770" w:rsidRDefault="007656B9" w:rsidP="007656B9">
      <w:pPr>
        <w:pStyle w:val="a8"/>
        <w:widowControl w:val="0"/>
        <w:numPr>
          <w:ilvl w:val="0"/>
          <w:numId w:val="2"/>
        </w:numPr>
        <w:tabs>
          <w:tab w:val="left" w:pos="1532"/>
        </w:tabs>
        <w:spacing w:after="0" w:line="240" w:lineRule="auto"/>
        <w:ind w:right="112" w:firstLine="710"/>
        <w:contextualSpacing w:val="0"/>
        <w:jc w:val="both"/>
        <w:rPr>
          <w:rFonts w:ascii="Georgia" w:eastAsia="Verdana" w:hAnsi="Georgia" w:cs="Verdana"/>
          <w:sz w:val="24"/>
          <w:szCs w:val="24"/>
        </w:rPr>
      </w:pPr>
      <w:r w:rsidRPr="002F5770">
        <w:rPr>
          <w:rFonts w:ascii="Georgia" w:hAnsi="Georgia"/>
          <w:sz w:val="24"/>
        </w:rPr>
        <w:t>визначити відповідальність політичних партій за порушення</w:t>
      </w:r>
      <w:r w:rsidRPr="002F5770">
        <w:rPr>
          <w:rFonts w:ascii="Georgia" w:hAnsi="Georgia"/>
          <w:spacing w:val="40"/>
          <w:sz w:val="24"/>
        </w:rPr>
        <w:t xml:space="preserve"> </w:t>
      </w:r>
      <w:r w:rsidRPr="002F5770">
        <w:rPr>
          <w:rFonts w:ascii="Georgia" w:hAnsi="Georgia"/>
          <w:sz w:val="24"/>
        </w:rPr>
        <w:t>норми щодо перерахування у 10-денний строк до Державного бюджету України</w:t>
      </w:r>
      <w:r w:rsidRPr="002F5770">
        <w:rPr>
          <w:rFonts w:ascii="Georgia" w:hAnsi="Georgia"/>
          <w:spacing w:val="59"/>
          <w:sz w:val="24"/>
        </w:rPr>
        <w:t xml:space="preserve"> </w:t>
      </w:r>
      <w:r w:rsidRPr="002F5770">
        <w:rPr>
          <w:rFonts w:ascii="Georgia" w:hAnsi="Georgia"/>
          <w:sz w:val="24"/>
        </w:rPr>
        <w:t>або повернення особі, що здійснила добровільне пожертвування,</w:t>
      </w:r>
      <w:r w:rsidRPr="002F5770">
        <w:rPr>
          <w:rFonts w:ascii="Georgia" w:hAnsi="Georgia"/>
          <w:spacing w:val="62"/>
          <w:sz w:val="24"/>
        </w:rPr>
        <w:t xml:space="preserve"> </w:t>
      </w:r>
      <w:r w:rsidRPr="002F5770">
        <w:rPr>
          <w:rFonts w:ascii="Georgia" w:hAnsi="Georgia"/>
          <w:sz w:val="24"/>
        </w:rPr>
        <w:t>коштів, отриманих з порушенням вимог Закону;</w:t>
      </w:r>
    </w:p>
    <w:p w:rsidR="007656B9" w:rsidRPr="002F5770" w:rsidRDefault="007656B9" w:rsidP="007656B9">
      <w:pPr>
        <w:pStyle w:val="a8"/>
        <w:widowControl w:val="0"/>
        <w:numPr>
          <w:ilvl w:val="0"/>
          <w:numId w:val="2"/>
        </w:numPr>
        <w:tabs>
          <w:tab w:val="left" w:pos="1532"/>
        </w:tabs>
        <w:spacing w:before="1" w:after="0" w:line="240" w:lineRule="auto"/>
        <w:ind w:right="112" w:firstLine="710"/>
        <w:contextualSpacing w:val="0"/>
        <w:jc w:val="both"/>
        <w:rPr>
          <w:rFonts w:ascii="Georgia" w:eastAsia="Verdana" w:hAnsi="Georgia" w:cs="Verdana"/>
          <w:sz w:val="24"/>
          <w:szCs w:val="24"/>
        </w:rPr>
      </w:pPr>
      <w:r w:rsidRPr="002F5770">
        <w:rPr>
          <w:rFonts w:ascii="Georgia" w:hAnsi="Georgia"/>
          <w:sz w:val="24"/>
        </w:rPr>
        <w:t>законодавчо визначити, хто має здійснювати переказ коштів</w:t>
      </w:r>
      <w:r w:rsidRPr="002F5770">
        <w:rPr>
          <w:rFonts w:ascii="Georgia" w:hAnsi="Georgia"/>
          <w:spacing w:val="5"/>
          <w:sz w:val="24"/>
        </w:rPr>
        <w:t xml:space="preserve"> </w:t>
      </w:r>
      <w:r w:rsidRPr="002F5770">
        <w:rPr>
          <w:rFonts w:ascii="Georgia" w:hAnsi="Georgia"/>
          <w:sz w:val="24"/>
        </w:rPr>
        <w:t>на банківський рахунок політичної партії у випадку, якщо добровільний</w:t>
      </w:r>
      <w:r w:rsidRPr="002F5770">
        <w:rPr>
          <w:rFonts w:ascii="Georgia" w:hAnsi="Georgia"/>
          <w:spacing w:val="81"/>
          <w:sz w:val="24"/>
        </w:rPr>
        <w:t xml:space="preserve"> </w:t>
      </w:r>
      <w:r w:rsidRPr="002F5770">
        <w:rPr>
          <w:rFonts w:ascii="Georgia" w:hAnsi="Georgia"/>
          <w:sz w:val="24"/>
        </w:rPr>
        <w:t>внесок здійснюється у готівковій</w:t>
      </w:r>
      <w:r w:rsidRPr="002F5770">
        <w:rPr>
          <w:rFonts w:ascii="Georgia" w:hAnsi="Georgia"/>
          <w:spacing w:val="-3"/>
          <w:sz w:val="24"/>
        </w:rPr>
        <w:t xml:space="preserve"> </w:t>
      </w:r>
      <w:r w:rsidRPr="002F5770">
        <w:rPr>
          <w:rFonts w:ascii="Georgia" w:hAnsi="Georgia"/>
          <w:sz w:val="24"/>
        </w:rPr>
        <w:t>формі.</w:t>
      </w:r>
    </w:p>
    <w:p w:rsidR="008A4A90" w:rsidRPr="007656B9" w:rsidRDefault="008A4A90" w:rsidP="007656B9">
      <w:pPr>
        <w:jc w:val="center"/>
      </w:pPr>
    </w:p>
    <w:sectPr w:rsidR="008A4A90" w:rsidRPr="007656B9" w:rsidSect="00C251A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70" w:rsidRDefault="005266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0D3"/>
    <w:multiLevelType w:val="hybridMultilevel"/>
    <w:tmpl w:val="0208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F06F5"/>
    <w:multiLevelType w:val="hybridMultilevel"/>
    <w:tmpl w:val="3278A5E8"/>
    <w:lvl w:ilvl="0" w:tplc="1F5EA93E">
      <w:start w:val="1"/>
      <w:numFmt w:val="bullet"/>
      <w:lvlText w:val=""/>
      <w:lvlJc w:val="left"/>
      <w:pPr>
        <w:ind w:left="116" w:hanging="706"/>
      </w:pPr>
      <w:rPr>
        <w:rFonts w:ascii="Symbol" w:eastAsia="Symbol" w:hAnsi="Symbol" w:hint="default"/>
        <w:w w:val="100"/>
        <w:sz w:val="24"/>
        <w:szCs w:val="24"/>
      </w:rPr>
    </w:lvl>
    <w:lvl w:ilvl="1" w:tplc="591A9730">
      <w:start w:val="1"/>
      <w:numFmt w:val="bullet"/>
      <w:lvlText w:val="•"/>
      <w:lvlJc w:val="left"/>
      <w:pPr>
        <w:ind w:left="1124" w:hanging="706"/>
      </w:pPr>
      <w:rPr>
        <w:rFonts w:hint="default"/>
      </w:rPr>
    </w:lvl>
    <w:lvl w:ilvl="2" w:tplc="806E845A">
      <w:start w:val="1"/>
      <w:numFmt w:val="bullet"/>
      <w:lvlText w:val="•"/>
      <w:lvlJc w:val="left"/>
      <w:pPr>
        <w:ind w:left="2128" w:hanging="706"/>
      </w:pPr>
      <w:rPr>
        <w:rFonts w:hint="default"/>
      </w:rPr>
    </w:lvl>
    <w:lvl w:ilvl="3" w:tplc="01149610">
      <w:start w:val="1"/>
      <w:numFmt w:val="bullet"/>
      <w:lvlText w:val="•"/>
      <w:lvlJc w:val="left"/>
      <w:pPr>
        <w:ind w:left="3132" w:hanging="706"/>
      </w:pPr>
      <w:rPr>
        <w:rFonts w:hint="default"/>
      </w:rPr>
    </w:lvl>
    <w:lvl w:ilvl="4" w:tplc="877299E0">
      <w:start w:val="1"/>
      <w:numFmt w:val="bullet"/>
      <w:lvlText w:val="•"/>
      <w:lvlJc w:val="left"/>
      <w:pPr>
        <w:ind w:left="4136" w:hanging="706"/>
      </w:pPr>
      <w:rPr>
        <w:rFonts w:hint="default"/>
      </w:rPr>
    </w:lvl>
    <w:lvl w:ilvl="5" w:tplc="A46EA314">
      <w:start w:val="1"/>
      <w:numFmt w:val="bullet"/>
      <w:lvlText w:val="•"/>
      <w:lvlJc w:val="left"/>
      <w:pPr>
        <w:ind w:left="5140" w:hanging="706"/>
      </w:pPr>
      <w:rPr>
        <w:rFonts w:hint="default"/>
      </w:rPr>
    </w:lvl>
    <w:lvl w:ilvl="6" w:tplc="DDC8068C">
      <w:start w:val="1"/>
      <w:numFmt w:val="bullet"/>
      <w:lvlText w:val="•"/>
      <w:lvlJc w:val="left"/>
      <w:pPr>
        <w:ind w:left="6144" w:hanging="706"/>
      </w:pPr>
      <w:rPr>
        <w:rFonts w:hint="default"/>
      </w:rPr>
    </w:lvl>
    <w:lvl w:ilvl="7" w:tplc="72443D28">
      <w:start w:val="1"/>
      <w:numFmt w:val="bullet"/>
      <w:lvlText w:val="•"/>
      <w:lvlJc w:val="left"/>
      <w:pPr>
        <w:ind w:left="7148" w:hanging="706"/>
      </w:pPr>
      <w:rPr>
        <w:rFonts w:hint="default"/>
      </w:rPr>
    </w:lvl>
    <w:lvl w:ilvl="8" w:tplc="A9A6F170">
      <w:start w:val="1"/>
      <w:numFmt w:val="bullet"/>
      <w:lvlText w:val="•"/>
      <w:lvlJc w:val="left"/>
      <w:pPr>
        <w:ind w:left="8152" w:hanging="706"/>
      </w:pPr>
      <w:rPr>
        <w:rFonts w:hint="default"/>
      </w:rPr>
    </w:lvl>
  </w:abstractNum>
  <w:abstractNum w:abstractNumId="2">
    <w:nsid w:val="71EF341B"/>
    <w:multiLevelType w:val="hybridMultilevel"/>
    <w:tmpl w:val="5EBCBE60"/>
    <w:lvl w:ilvl="0" w:tplc="D83AD5F2">
      <w:start w:val="1"/>
      <w:numFmt w:val="bullet"/>
      <w:lvlText w:val=""/>
      <w:lvlJc w:val="left"/>
      <w:pPr>
        <w:ind w:left="216" w:hanging="706"/>
      </w:pPr>
      <w:rPr>
        <w:rFonts w:ascii="Symbol" w:eastAsia="Symbol" w:hAnsi="Symbol" w:hint="default"/>
        <w:w w:val="100"/>
        <w:sz w:val="24"/>
        <w:szCs w:val="24"/>
      </w:rPr>
    </w:lvl>
    <w:lvl w:ilvl="1" w:tplc="2F32DD4E">
      <w:start w:val="1"/>
      <w:numFmt w:val="bullet"/>
      <w:lvlText w:val="•"/>
      <w:lvlJc w:val="left"/>
      <w:pPr>
        <w:ind w:left="1240" w:hanging="706"/>
      </w:pPr>
      <w:rPr>
        <w:rFonts w:hint="default"/>
      </w:rPr>
    </w:lvl>
    <w:lvl w:ilvl="2" w:tplc="A3DE21D2">
      <w:start w:val="1"/>
      <w:numFmt w:val="bullet"/>
      <w:lvlText w:val="•"/>
      <w:lvlJc w:val="left"/>
      <w:pPr>
        <w:ind w:left="2260" w:hanging="706"/>
      </w:pPr>
      <w:rPr>
        <w:rFonts w:hint="default"/>
      </w:rPr>
    </w:lvl>
    <w:lvl w:ilvl="3" w:tplc="E1BECB0A">
      <w:start w:val="1"/>
      <w:numFmt w:val="bullet"/>
      <w:lvlText w:val="•"/>
      <w:lvlJc w:val="left"/>
      <w:pPr>
        <w:ind w:left="3280" w:hanging="706"/>
      </w:pPr>
      <w:rPr>
        <w:rFonts w:hint="default"/>
      </w:rPr>
    </w:lvl>
    <w:lvl w:ilvl="4" w:tplc="EFB8209E">
      <w:start w:val="1"/>
      <w:numFmt w:val="bullet"/>
      <w:lvlText w:val="•"/>
      <w:lvlJc w:val="left"/>
      <w:pPr>
        <w:ind w:left="4300" w:hanging="706"/>
      </w:pPr>
      <w:rPr>
        <w:rFonts w:hint="default"/>
      </w:rPr>
    </w:lvl>
    <w:lvl w:ilvl="5" w:tplc="AAA03F58">
      <w:start w:val="1"/>
      <w:numFmt w:val="bullet"/>
      <w:lvlText w:val="•"/>
      <w:lvlJc w:val="left"/>
      <w:pPr>
        <w:ind w:left="5320" w:hanging="706"/>
      </w:pPr>
      <w:rPr>
        <w:rFonts w:hint="default"/>
      </w:rPr>
    </w:lvl>
    <w:lvl w:ilvl="6" w:tplc="636C8A00">
      <w:start w:val="1"/>
      <w:numFmt w:val="bullet"/>
      <w:lvlText w:val="•"/>
      <w:lvlJc w:val="left"/>
      <w:pPr>
        <w:ind w:left="6340" w:hanging="706"/>
      </w:pPr>
      <w:rPr>
        <w:rFonts w:hint="default"/>
      </w:rPr>
    </w:lvl>
    <w:lvl w:ilvl="7" w:tplc="95BAA2C0">
      <w:start w:val="1"/>
      <w:numFmt w:val="bullet"/>
      <w:lvlText w:val="•"/>
      <w:lvlJc w:val="left"/>
      <w:pPr>
        <w:ind w:left="7360" w:hanging="706"/>
      </w:pPr>
      <w:rPr>
        <w:rFonts w:hint="default"/>
      </w:rPr>
    </w:lvl>
    <w:lvl w:ilvl="8" w:tplc="3816F59C">
      <w:start w:val="1"/>
      <w:numFmt w:val="bullet"/>
      <w:lvlText w:val="•"/>
      <w:lvlJc w:val="left"/>
      <w:pPr>
        <w:ind w:left="8380" w:hanging="70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90"/>
    <w:rsid w:val="00267625"/>
    <w:rsid w:val="0052663B"/>
    <w:rsid w:val="007656B9"/>
    <w:rsid w:val="008A4A90"/>
    <w:rsid w:val="00B73F3E"/>
    <w:rsid w:val="00BB2345"/>
    <w:rsid w:val="00C251A9"/>
    <w:rsid w:val="00F0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9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7656B9"/>
    <w:pPr>
      <w:widowControl w:val="0"/>
      <w:spacing w:after="0" w:line="240" w:lineRule="auto"/>
      <w:ind w:left="215"/>
      <w:outlineLvl w:val="0"/>
    </w:pPr>
    <w:rPr>
      <w:rFonts w:ascii="Verdana" w:eastAsia="Verdana" w:hAnsi="Verdana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9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4A90"/>
  </w:style>
  <w:style w:type="table" w:styleId="a5">
    <w:name w:val="Table Grid"/>
    <w:basedOn w:val="a1"/>
    <w:uiPriority w:val="59"/>
    <w:rsid w:val="008A4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A9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C251A9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7656B9"/>
    <w:rPr>
      <w:rFonts w:ascii="Verdana" w:eastAsia="Verdana" w:hAnsi="Verdana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656B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656B9"/>
    <w:pPr>
      <w:widowControl w:val="0"/>
      <w:spacing w:after="0" w:line="240" w:lineRule="auto"/>
      <w:ind w:left="116" w:firstLine="710"/>
    </w:pPr>
    <w:rPr>
      <w:rFonts w:ascii="Verdana" w:eastAsia="Verdana" w:hAnsi="Verdana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7656B9"/>
    <w:rPr>
      <w:rFonts w:ascii="Verdana" w:eastAsia="Verdana" w:hAnsi="Verdana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7656B9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9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7656B9"/>
    <w:pPr>
      <w:widowControl w:val="0"/>
      <w:spacing w:after="0" w:line="240" w:lineRule="auto"/>
      <w:ind w:left="215"/>
      <w:outlineLvl w:val="0"/>
    </w:pPr>
    <w:rPr>
      <w:rFonts w:ascii="Verdana" w:eastAsia="Verdana" w:hAnsi="Verdana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9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4A90"/>
  </w:style>
  <w:style w:type="table" w:styleId="a5">
    <w:name w:val="Table Grid"/>
    <w:basedOn w:val="a1"/>
    <w:uiPriority w:val="59"/>
    <w:rsid w:val="008A4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A9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C251A9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7656B9"/>
    <w:rPr>
      <w:rFonts w:ascii="Verdana" w:eastAsia="Verdana" w:hAnsi="Verdana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656B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656B9"/>
    <w:pPr>
      <w:widowControl w:val="0"/>
      <w:spacing w:after="0" w:line="240" w:lineRule="auto"/>
      <w:ind w:left="116" w:firstLine="710"/>
    </w:pPr>
    <w:rPr>
      <w:rFonts w:ascii="Verdana" w:eastAsia="Verdana" w:hAnsi="Verdana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7656B9"/>
    <w:rPr>
      <w:rFonts w:ascii="Verdana" w:eastAsia="Verdana" w:hAnsi="Verdana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7656B9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1.c1.rada.gov.ua/pls/zweb2/webpr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1.c1.rada.gov.ua/pls/zweb2/webpr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org.ua/protydiia-koruptsii/metodolohiia-antykoruptsiinoi-ekspertyz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2015-04-27T13:17:00Z</dcterms:created>
  <dcterms:modified xsi:type="dcterms:W3CDTF">2015-04-27T13:17:00Z</dcterms:modified>
</cp:coreProperties>
</file>